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670"/>
      </w:tblGrid>
      <w:tr w:rsidR="00270DE5" w:rsidRPr="001D4825" w:rsidTr="00CB42CF">
        <w:trPr>
          <w:trHeight w:val="211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5" w:rsidRPr="0072520A" w:rsidRDefault="00270DE5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91F3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1106D4" wp14:editId="4C3FEE80">
                  <wp:extent cx="2225040" cy="1458784"/>
                  <wp:effectExtent l="0" t="0" r="3810" b="8255"/>
                  <wp:docPr id="1" name="Рисунок 1" descr="D:\Users\Gorodnichaya.E.MA\Desktop\Городничая\САЙТ\эмблема ВсО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Gorodnichaya.E.MA\Desktop\Городничая\САЙТ\эмблема ВсО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33" cy="14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DE5" w:rsidRPr="0072520A" w:rsidRDefault="00270DE5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всероссийской олимпиады школьников</w:t>
            </w:r>
          </w:p>
          <w:p w:rsidR="00270DE5" w:rsidRPr="0072520A" w:rsidRDefault="00270DE5" w:rsidP="00CB4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ОБЗР в муниципальном образовании город Краснодар</w:t>
            </w:r>
          </w:p>
          <w:p w:rsidR="00270DE5" w:rsidRPr="0072520A" w:rsidRDefault="00270DE5" w:rsidP="00CB42CF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7252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учебный год</w:t>
            </w:r>
          </w:p>
          <w:p w:rsidR="00270DE5" w:rsidRPr="001E79C9" w:rsidRDefault="00270DE5" w:rsidP="00CB42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32E">
              <w:rPr>
                <w:rFonts w:ascii="Times New Roman" w:hAnsi="Times New Roman" w:cs="Times New Roman"/>
                <w:sz w:val="24"/>
                <w:szCs w:val="24"/>
              </w:rPr>
              <w:t>Задания подготовлены муниципальной предметно – методической комиссией</w:t>
            </w:r>
          </w:p>
        </w:tc>
      </w:tr>
    </w:tbl>
    <w:p w:rsidR="00270DE5" w:rsidRDefault="00270DE5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7B45D3" w:rsidRDefault="005D5532" w:rsidP="005D5532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5532">
        <w:rPr>
          <w:rFonts w:ascii="Times New Roman" w:eastAsia="Calibri" w:hAnsi="Times New Roman" w:cs="Times New Roman"/>
          <w:b/>
          <w:sz w:val="24"/>
          <w:szCs w:val="24"/>
        </w:rPr>
        <w:t>ТЕОРЕТИЧЕСКИЙ ТУР</w:t>
      </w:r>
    </w:p>
    <w:p w:rsidR="005D5532" w:rsidRDefault="007B45D3" w:rsidP="007B45D3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судей)</w:t>
      </w:r>
      <w:r w:rsidR="005D5532" w:rsidRPr="005D553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20551" w:rsidRPr="00D20551" w:rsidRDefault="00D12A35" w:rsidP="00D20551">
      <w:pPr>
        <w:tabs>
          <w:tab w:val="left" w:pos="7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Четвертая</w:t>
      </w:r>
      <w:r w:rsidR="00D20551" w:rsidRPr="00D20551">
        <w:rPr>
          <w:rFonts w:ascii="Times New Roman" w:hAnsi="Times New Roman" w:cs="Times New Roman"/>
          <w:b/>
          <w:sz w:val="24"/>
          <w:szCs w:val="24"/>
        </w:rPr>
        <w:t xml:space="preserve"> воз</w:t>
      </w:r>
      <w:r>
        <w:rPr>
          <w:rFonts w:ascii="Times New Roman" w:hAnsi="Times New Roman" w:cs="Times New Roman"/>
          <w:b/>
          <w:sz w:val="24"/>
          <w:szCs w:val="24"/>
        </w:rPr>
        <w:t>растная группа – обучающиеся 10</w:t>
      </w:r>
      <w:r w:rsidR="00D20551" w:rsidRPr="00D2055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D0F2C" w:rsidRPr="005D5532" w:rsidRDefault="00305FD0" w:rsidP="00305FD0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eastAsia="Calibri" w:hAnsi="Times New Roman" w:cs="Times New Roman"/>
          <w:b/>
          <w:sz w:val="24"/>
          <w:szCs w:val="24"/>
        </w:rPr>
        <w:t>баллов за теоретические задания – 7</w:t>
      </w:r>
      <w:r w:rsidRPr="009D27D2">
        <w:rPr>
          <w:rFonts w:ascii="Times New Roman" w:eastAsia="Calibri" w:hAnsi="Times New Roman" w:cs="Times New Roman"/>
          <w:b/>
          <w:sz w:val="24"/>
          <w:szCs w:val="24"/>
        </w:rPr>
        <w:t>0 баллов.</w:t>
      </w:r>
    </w:p>
    <w:p w:rsidR="00D12A35" w:rsidRDefault="00D12A35" w:rsidP="00D12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AD3">
        <w:rPr>
          <w:rFonts w:ascii="Times New Roman" w:eastAsia="Calibri" w:hAnsi="Times New Roman" w:cs="Times New Roman"/>
          <w:b/>
          <w:bCs/>
          <w:sz w:val="24"/>
          <w:szCs w:val="24"/>
        </w:rPr>
        <w:t>Задание 1</w:t>
      </w:r>
      <w:r w:rsidRPr="00BC2AD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A71EC">
        <w:rPr>
          <w:rFonts w:ascii="Times New Roman" w:hAnsi="Times New Roman" w:cs="Times New Roman"/>
          <w:b/>
          <w:sz w:val="24"/>
          <w:szCs w:val="24"/>
        </w:rPr>
        <w:t>И</w:t>
      </w:r>
      <w:r w:rsidR="002A71EC" w:rsidRPr="002A71EC">
        <w:rPr>
          <w:rFonts w:ascii="Times New Roman" w:hAnsi="Times New Roman" w:cs="Times New Roman"/>
          <w:b/>
          <w:sz w:val="24"/>
          <w:szCs w:val="24"/>
        </w:rPr>
        <w:t>ндивидуальное здоровье в основном</w:t>
      </w:r>
      <w:r w:rsidR="002A71EC">
        <w:rPr>
          <w:rFonts w:ascii="Times New Roman" w:hAnsi="Times New Roman" w:cs="Times New Roman"/>
          <w:b/>
          <w:sz w:val="24"/>
          <w:szCs w:val="24"/>
        </w:rPr>
        <w:t xml:space="preserve"> зависит от четырёх факторов. Скольк</w:t>
      </w:r>
      <w:r w:rsidR="00F55DB8">
        <w:rPr>
          <w:rFonts w:ascii="Times New Roman" w:hAnsi="Times New Roman" w:cs="Times New Roman"/>
          <w:b/>
          <w:sz w:val="24"/>
          <w:szCs w:val="24"/>
        </w:rPr>
        <w:t xml:space="preserve">о процентов занимает каждый фактор </w:t>
      </w:r>
      <w:r w:rsidR="002A71EC">
        <w:rPr>
          <w:rFonts w:ascii="Times New Roman" w:hAnsi="Times New Roman" w:cs="Times New Roman"/>
          <w:b/>
          <w:sz w:val="24"/>
          <w:szCs w:val="24"/>
        </w:rPr>
        <w:t>в процентах. Запишите в бланке ответов.</w:t>
      </w:r>
    </w:p>
    <w:p w:rsidR="002A71EC" w:rsidRPr="009D01BD" w:rsidRDefault="009D01BD" w:rsidP="00D12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895"/>
        <w:gridCol w:w="4352"/>
      </w:tblGrid>
      <w:tr w:rsidR="002A71EC" w:rsidTr="00CA7C36">
        <w:tc>
          <w:tcPr>
            <w:tcW w:w="381" w:type="dxa"/>
            <w:shd w:val="clear" w:color="auto" w:fill="D9D9D9" w:themeFill="background1" w:themeFillShade="D9"/>
          </w:tcPr>
          <w:p w:rsidR="002A71EC" w:rsidRDefault="002A71EC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2A71EC" w:rsidRDefault="002A71EC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A71EC">
              <w:rPr>
                <w:rFonts w:ascii="Times New Roman" w:hAnsi="Times New Roman" w:cs="Times New Roman"/>
                <w:b/>
                <w:sz w:val="24"/>
                <w:szCs w:val="24"/>
              </w:rPr>
              <w:t>Фактор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индивидуального здоровья</w:t>
            </w:r>
          </w:p>
        </w:tc>
        <w:tc>
          <w:tcPr>
            <w:tcW w:w="4352" w:type="dxa"/>
            <w:shd w:val="clear" w:color="auto" w:fill="D9D9D9" w:themeFill="background1" w:themeFillShade="D9"/>
          </w:tcPr>
          <w:p w:rsidR="002A71EC" w:rsidRPr="002A71EC" w:rsidRDefault="002A71EC" w:rsidP="002A71E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2A71EC" w:rsidTr="00CA7C36">
        <w:tc>
          <w:tcPr>
            <w:tcW w:w="381" w:type="dxa"/>
            <w:shd w:val="clear" w:color="auto" w:fill="D9D9D9" w:themeFill="background1" w:themeFillShade="D9"/>
          </w:tcPr>
          <w:p w:rsidR="002A71EC" w:rsidRPr="001C0711" w:rsidRDefault="002A71EC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71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2A71EC" w:rsidRPr="002A71EC" w:rsidRDefault="00CA7C36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A71EC" w:rsidRPr="002A71EC">
              <w:rPr>
                <w:rFonts w:ascii="Times New Roman" w:hAnsi="Times New Roman" w:cs="Times New Roman"/>
                <w:sz w:val="24"/>
                <w:szCs w:val="24"/>
              </w:rPr>
              <w:t>иологические факторы (наследственность)</w:t>
            </w:r>
          </w:p>
        </w:tc>
        <w:tc>
          <w:tcPr>
            <w:tcW w:w="4352" w:type="dxa"/>
          </w:tcPr>
          <w:p w:rsidR="002A71EC" w:rsidRPr="002A71EC" w:rsidRDefault="002A71EC" w:rsidP="002A71E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A71EC" w:rsidTr="00CA7C36">
        <w:trPr>
          <w:trHeight w:val="622"/>
        </w:trPr>
        <w:tc>
          <w:tcPr>
            <w:tcW w:w="381" w:type="dxa"/>
            <w:shd w:val="clear" w:color="auto" w:fill="D9D9D9" w:themeFill="background1" w:themeFillShade="D9"/>
          </w:tcPr>
          <w:p w:rsidR="002A71EC" w:rsidRPr="001C0711" w:rsidRDefault="002A71EC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71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2A71EC" w:rsidRPr="002A71EC" w:rsidRDefault="00CA7C36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71EC" w:rsidRPr="002A71EC">
              <w:rPr>
                <w:rFonts w:ascii="Times New Roman" w:hAnsi="Times New Roman" w:cs="Times New Roman"/>
                <w:sz w:val="24"/>
                <w:szCs w:val="24"/>
              </w:rPr>
              <w:t>кружающая среда (природная, техногенная, социальная)</w:t>
            </w:r>
          </w:p>
        </w:tc>
        <w:tc>
          <w:tcPr>
            <w:tcW w:w="4352" w:type="dxa"/>
          </w:tcPr>
          <w:p w:rsidR="002A71EC" w:rsidRPr="002A71EC" w:rsidRDefault="002A71EC" w:rsidP="002A71E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A71EC" w:rsidTr="00CA7C36">
        <w:tc>
          <w:tcPr>
            <w:tcW w:w="381" w:type="dxa"/>
            <w:shd w:val="clear" w:color="auto" w:fill="D9D9D9" w:themeFill="background1" w:themeFillShade="D9"/>
          </w:tcPr>
          <w:p w:rsidR="002A71EC" w:rsidRPr="001C0711" w:rsidRDefault="002A71EC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71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2A71EC" w:rsidRPr="002A71EC" w:rsidRDefault="00CA7C36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A71EC" w:rsidRPr="002A71EC">
              <w:rPr>
                <w:rFonts w:ascii="Times New Roman" w:hAnsi="Times New Roman" w:cs="Times New Roman"/>
                <w:sz w:val="24"/>
                <w:szCs w:val="24"/>
              </w:rPr>
              <w:t>лужба здоровья</w:t>
            </w:r>
          </w:p>
        </w:tc>
        <w:tc>
          <w:tcPr>
            <w:tcW w:w="4352" w:type="dxa"/>
          </w:tcPr>
          <w:p w:rsidR="002A71EC" w:rsidRPr="002A71EC" w:rsidRDefault="002A71EC" w:rsidP="002A71E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A71EC" w:rsidTr="00CA7C36">
        <w:tc>
          <w:tcPr>
            <w:tcW w:w="381" w:type="dxa"/>
            <w:shd w:val="clear" w:color="auto" w:fill="D9D9D9" w:themeFill="background1" w:themeFillShade="D9"/>
          </w:tcPr>
          <w:p w:rsidR="002A71EC" w:rsidRPr="001C0711" w:rsidRDefault="002A71EC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71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5" w:type="dxa"/>
            <w:shd w:val="clear" w:color="auto" w:fill="D9D9D9" w:themeFill="background1" w:themeFillShade="D9"/>
          </w:tcPr>
          <w:p w:rsidR="002A71EC" w:rsidRPr="002A71EC" w:rsidRDefault="00CA7C36" w:rsidP="00D12A3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71EC" w:rsidRPr="002A71EC">
              <w:rPr>
                <w:rFonts w:ascii="Times New Roman" w:hAnsi="Times New Roman" w:cs="Times New Roman"/>
                <w:sz w:val="24"/>
                <w:szCs w:val="24"/>
              </w:rPr>
              <w:t>ндивидуальный образ жизни</w:t>
            </w:r>
          </w:p>
        </w:tc>
        <w:tc>
          <w:tcPr>
            <w:tcW w:w="4352" w:type="dxa"/>
          </w:tcPr>
          <w:p w:rsidR="002A71EC" w:rsidRPr="002A71EC" w:rsidRDefault="002A71EC" w:rsidP="002A71E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1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D12A35" w:rsidRPr="00D12A35" w:rsidRDefault="00D12A35" w:rsidP="00D12A3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12A35" w:rsidRPr="00D12A35" w:rsidRDefault="00D12A35" w:rsidP="00D12A3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D12A35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 w:rsidR="002A71EC">
        <w:rPr>
          <w:rFonts w:ascii="Times New Roman" w:eastAsia="Calibri" w:hAnsi="Times New Roman" w:cs="Times New Roman"/>
          <w:b/>
          <w:sz w:val="24"/>
          <w:szCs w:val="24"/>
        </w:rPr>
        <w:t xml:space="preserve"> – 8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D12A35" w:rsidRPr="00D12A35" w:rsidRDefault="00D12A35" w:rsidP="00D12A35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начисляется   по </w:t>
      </w:r>
      <w:r w:rsidR="00A042D5"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D12A35" w:rsidRPr="00D12A35" w:rsidRDefault="00D12A35" w:rsidP="00D12A35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D12A35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D12A35" w:rsidRPr="00D12A35" w:rsidRDefault="00D12A35" w:rsidP="00D12A35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DA3EDC" w:rsidRPr="00DA3EDC" w:rsidRDefault="007A67EB" w:rsidP="00607FF2">
      <w:pPr>
        <w:ind w:left="-9" w:right="45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CA7C36">
        <w:rPr>
          <w:rFonts w:ascii="Times New Roman" w:eastAsia="Calibri" w:hAnsi="Times New Roman" w:cs="Times New Roman"/>
          <w:b/>
          <w:bCs/>
          <w:sz w:val="24"/>
          <w:szCs w:val="24"/>
        </w:rPr>
        <w:t>Задание 2</w:t>
      </w:r>
      <w:r w:rsidRPr="00CA7C3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D01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A3EDC">
        <w:rPr>
          <w:rFonts w:ascii="Times New Roman" w:eastAsia="Calibri" w:hAnsi="Times New Roman" w:cs="Times New Roman"/>
          <w:b/>
          <w:sz w:val="24"/>
          <w:szCs w:val="24"/>
        </w:rPr>
        <w:t xml:space="preserve">Найдите соответствие </w:t>
      </w:r>
      <w:r w:rsidR="00DA3EDC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основных положительных жизненно важных</w:t>
      </w:r>
      <w:r w:rsidR="009D01BD" w:rsidRPr="009D01BD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 качества человека</w:t>
      </w:r>
      <w:r w:rsidR="00DA3EDC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 и их отношение к духовным, физическим или социальным качествам.</w:t>
      </w:r>
    </w:p>
    <w:tbl>
      <w:tblPr>
        <w:tblStyle w:val="a3"/>
        <w:tblW w:w="0" w:type="auto"/>
        <w:tblInd w:w="-9" w:type="dxa"/>
        <w:tblLook w:val="04A0" w:firstRow="1" w:lastRow="0" w:firstColumn="1" w:lastColumn="0" w:noHBand="0" w:noVBand="1"/>
      </w:tblPr>
      <w:tblGrid>
        <w:gridCol w:w="561"/>
        <w:gridCol w:w="5113"/>
        <w:gridCol w:w="993"/>
        <w:gridCol w:w="2970"/>
      </w:tblGrid>
      <w:tr w:rsidR="005F7FED" w:rsidTr="00CA7C36">
        <w:tc>
          <w:tcPr>
            <w:tcW w:w="561" w:type="dxa"/>
            <w:shd w:val="clear" w:color="auto" w:fill="D9D9D9" w:themeFill="background1" w:themeFillShade="D9"/>
          </w:tcPr>
          <w:p w:rsidR="005F7FED" w:rsidRDefault="00C30EEC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76" w:type="dxa"/>
            <w:gridSpan w:val="3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Положительные качества человека</w:t>
            </w: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выносливость</w:t>
            </w:r>
          </w:p>
        </w:tc>
        <w:tc>
          <w:tcPr>
            <w:tcW w:w="993" w:type="dxa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70" w:type="dxa"/>
            <w:vMerge w:val="restart"/>
            <w:shd w:val="clear" w:color="auto" w:fill="D9D9D9" w:themeFill="background1" w:themeFillShade="D9"/>
          </w:tcPr>
          <w:p w:rsidR="005F7FED" w:rsidRP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590E35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 xml:space="preserve"> </w:t>
            </w:r>
            <w:r w:rsidRPr="009D01BD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Духовные качества</w:t>
            </w: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ответственность</w:t>
            </w:r>
          </w:p>
        </w:tc>
        <w:tc>
          <w:tcPr>
            <w:tcW w:w="993" w:type="dxa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0" w:type="dxa"/>
            <w:vMerge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смелость</w:t>
            </w:r>
          </w:p>
        </w:tc>
        <w:tc>
          <w:tcPr>
            <w:tcW w:w="993" w:type="dxa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0" w:type="dxa"/>
            <w:vMerge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исполнительность</w:t>
            </w:r>
          </w:p>
        </w:tc>
        <w:tc>
          <w:tcPr>
            <w:tcW w:w="993" w:type="dxa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0" w:type="dxa"/>
            <w:vMerge w:val="restart"/>
            <w:shd w:val="clear" w:color="auto" w:fill="D9D9D9" w:themeFill="background1" w:themeFillShade="D9"/>
          </w:tcPr>
          <w:p w:rsidR="005F7FED" w:rsidRP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590E35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 xml:space="preserve"> </w:t>
            </w:r>
            <w:r w:rsidRPr="009D01BD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Физические качества</w:t>
            </w: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FF113A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решительность</w:t>
            </w:r>
          </w:p>
        </w:tc>
        <w:tc>
          <w:tcPr>
            <w:tcW w:w="993" w:type="dxa"/>
          </w:tcPr>
          <w:p w:rsidR="005F7FED" w:rsidRDefault="00FF113A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0" w:type="dxa"/>
            <w:vMerge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ила</w:t>
            </w:r>
          </w:p>
        </w:tc>
        <w:tc>
          <w:tcPr>
            <w:tcW w:w="993" w:type="dxa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70" w:type="dxa"/>
            <w:vMerge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умение жить в коллективе</w:t>
            </w:r>
          </w:p>
        </w:tc>
        <w:tc>
          <w:tcPr>
            <w:tcW w:w="993" w:type="dxa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0" w:type="dxa"/>
            <w:vMerge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скорость</w:t>
            </w:r>
          </w:p>
        </w:tc>
        <w:tc>
          <w:tcPr>
            <w:tcW w:w="993" w:type="dxa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70" w:type="dxa"/>
            <w:vMerge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</w:p>
        </w:tc>
      </w:tr>
      <w:tr w:rsidR="005F7FED" w:rsidRP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сила</w:t>
            </w: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 xml:space="preserve"> воли</w:t>
            </w:r>
          </w:p>
        </w:tc>
        <w:tc>
          <w:tcPr>
            <w:tcW w:w="993" w:type="dxa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0" w:type="dxa"/>
            <w:vMerge w:val="restart"/>
            <w:shd w:val="clear" w:color="auto" w:fill="D9D9D9" w:themeFill="background1" w:themeFillShade="D9"/>
          </w:tcPr>
          <w:p w:rsidR="005F7FED" w:rsidRP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590E35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 xml:space="preserve"> </w:t>
            </w:r>
            <w:r w:rsidRPr="005F7FED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Социальные качества</w:t>
            </w: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гибкость</w:t>
            </w:r>
          </w:p>
        </w:tc>
        <w:tc>
          <w:tcPr>
            <w:tcW w:w="993" w:type="dxa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70" w:type="dxa"/>
            <w:vMerge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</w:p>
        </w:tc>
      </w:tr>
      <w:tr w:rsidR="005F7FED" w:rsidTr="00C30EEC">
        <w:tc>
          <w:tcPr>
            <w:tcW w:w="561" w:type="dxa"/>
            <w:shd w:val="clear" w:color="auto" w:fill="FFFFFF" w:themeFill="background1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13" w:type="dxa"/>
            <w:shd w:val="clear" w:color="auto" w:fill="D9D9D9" w:themeFill="background1" w:themeFillShade="D9"/>
          </w:tcPr>
          <w:p w:rsidR="005F7FED" w:rsidRDefault="0091557F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9D01BD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дисциплинированность</w:t>
            </w:r>
          </w:p>
        </w:tc>
        <w:tc>
          <w:tcPr>
            <w:tcW w:w="993" w:type="dxa"/>
          </w:tcPr>
          <w:p w:rsidR="005F7FED" w:rsidRDefault="00DA3EDC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0" w:type="dxa"/>
            <w:vMerge/>
            <w:shd w:val="clear" w:color="auto" w:fill="D9D9D9" w:themeFill="background1" w:themeFillShade="D9"/>
          </w:tcPr>
          <w:p w:rsidR="005F7FED" w:rsidRDefault="005F7FED" w:rsidP="009D01BD">
            <w:pPr>
              <w:ind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</w:p>
        </w:tc>
      </w:tr>
    </w:tbl>
    <w:p w:rsidR="00DA3EDC" w:rsidRDefault="00DA3EDC" w:rsidP="00DA3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01BD" w:rsidRPr="00DA3EDC" w:rsidRDefault="00DA3EDC" w:rsidP="00DA3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-9" w:type="dxa"/>
        <w:tblLook w:val="04A0" w:firstRow="1" w:lastRow="0" w:firstColumn="1" w:lastColumn="0" w:noHBand="0" w:noVBand="1"/>
      </w:tblPr>
      <w:tblGrid>
        <w:gridCol w:w="875"/>
        <w:gridCol w:w="875"/>
        <w:gridCol w:w="877"/>
        <w:gridCol w:w="877"/>
        <w:gridCol w:w="877"/>
        <w:gridCol w:w="877"/>
        <w:gridCol w:w="877"/>
        <w:gridCol w:w="877"/>
        <w:gridCol w:w="877"/>
        <w:gridCol w:w="895"/>
        <w:gridCol w:w="853"/>
      </w:tblGrid>
      <w:tr w:rsidR="005F7FED" w:rsidTr="00CA7C36">
        <w:tc>
          <w:tcPr>
            <w:tcW w:w="875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5F7FED" w:rsidRDefault="005F7FED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11</w:t>
            </w:r>
          </w:p>
        </w:tc>
      </w:tr>
      <w:tr w:rsidR="005F7FED" w:rsidTr="005F7FED">
        <w:tc>
          <w:tcPr>
            <w:tcW w:w="875" w:type="dxa"/>
          </w:tcPr>
          <w:p w:rsidR="005F7FED" w:rsidRDefault="00DA3EDC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5" w:type="dxa"/>
          </w:tcPr>
          <w:p w:rsidR="005F7FED" w:rsidRDefault="00DA3EDC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7" w:type="dxa"/>
          </w:tcPr>
          <w:p w:rsidR="005F7FED" w:rsidRDefault="00DA3EDC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7" w:type="dxa"/>
          </w:tcPr>
          <w:p w:rsidR="005F7FED" w:rsidRDefault="00590E35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7" w:type="dxa"/>
          </w:tcPr>
          <w:p w:rsidR="005F7FED" w:rsidRDefault="00590E35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7" w:type="dxa"/>
          </w:tcPr>
          <w:p w:rsidR="005F7FED" w:rsidRDefault="00590E35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7" w:type="dxa"/>
          </w:tcPr>
          <w:p w:rsidR="005F7FED" w:rsidRDefault="00590E35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7" w:type="dxa"/>
          </w:tcPr>
          <w:p w:rsidR="005F7FED" w:rsidRDefault="00590E35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7" w:type="dxa"/>
          </w:tcPr>
          <w:p w:rsidR="005F7FED" w:rsidRDefault="00590E35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95" w:type="dxa"/>
          </w:tcPr>
          <w:p w:rsidR="005F7FED" w:rsidRDefault="00590E35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3" w:type="dxa"/>
          </w:tcPr>
          <w:p w:rsidR="005F7FED" w:rsidRDefault="00590E35" w:rsidP="005F7FED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В</w:t>
            </w:r>
          </w:p>
        </w:tc>
      </w:tr>
    </w:tbl>
    <w:p w:rsidR="009D01BD" w:rsidRDefault="009D01BD" w:rsidP="009D01BD">
      <w:pPr>
        <w:ind w:left="-9" w:right="45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590E35" w:rsidRPr="007A67EB" w:rsidRDefault="00590E35" w:rsidP="00590E3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7A67EB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22</w:t>
      </w: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590E35" w:rsidRPr="007A67EB" w:rsidRDefault="00590E35" w:rsidP="00590E35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начисляется   по </w:t>
      </w:r>
      <w:r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590E35" w:rsidRDefault="00590E35" w:rsidP="00590E35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7A67EB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1431E0" w:rsidRPr="007A67EB" w:rsidRDefault="001431E0" w:rsidP="001431E0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1431E0" w:rsidRPr="00B00AC4" w:rsidRDefault="001431E0" w:rsidP="001431E0">
      <w:pPr>
        <w:spacing w:after="4" w:line="233" w:lineRule="auto"/>
        <w:ind w:right="11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Pr="003966F6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83A2A">
        <w:rPr>
          <w:rFonts w:ascii="Times New Roman" w:eastAsia="Times New Roman" w:hAnsi="Times New Roman" w:cs="Times New Roman"/>
          <w:b/>
          <w:sz w:val="24"/>
        </w:rPr>
        <w:t>На</w:t>
      </w:r>
      <w:r w:rsidRPr="00883A2A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 w:rsidRPr="00883A2A">
        <w:rPr>
          <w:rFonts w:ascii="Times New Roman" w:eastAsia="Times New Roman" w:hAnsi="Times New Roman" w:cs="Times New Roman"/>
          <w:b/>
          <w:sz w:val="24"/>
        </w:rPr>
        <w:t>рисунке</w:t>
      </w:r>
      <w:r w:rsidRPr="00883A2A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 w:rsidRPr="00883A2A">
        <w:rPr>
          <w:rFonts w:ascii="Times New Roman" w:eastAsia="Times New Roman" w:hAnsi="Times New Roman" w:cs="Times New Roman"/>
          <w:b/>
          <w:sz w:val="24"/>
        </w:rPr>
        <w:t>изображен</w:t>
      </w:r>
      <w:r w:rsidRPr="00883A2A">
        <w:rPr>
          <w:rFonts w:ascii="Times New Roman" w:eastAsia="Times New Roman" w:hAnsi="Times New Roman" w:cs="Times New Roman"/>
          <w:b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план убежища</w:t>
      </w:r>
      <w:r w:rsidRPr="00883A2A">
        <w:rPr>
          <w:rFonts w:ascii="Times New Roman" w:eastAsia="Times New Roman" w:hAnsi="Times New Roman" w:cs="Times New Roman"/>
          <w:b/>
          <w:sz w:val="24"/>
        </w:rPr>
        <w:t>.</w:t>
      </w:r>
      <w:r w:rsidRPr="00883A2A">
        <w:rPr>
          <w:rFonts w:ascii="Times New Roman" w:eastAsia="Calibri" w:hAnsi="Times New Roman" w:cs="Times New Roman"/>
          <w:b/>
          <w:sz w:val="24"/>
          <w:szCs w:val="24"/>
        </w:rPr>
        <w:t xml:space="preserve"> В бланке ответов соотнесите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«цифры плана» </w:t>
      </w:r>
      <w:r w:rsidRPr="00883A2A">
        <w:rPr>
          <w:rFonts w:ascii="Times New Roman" w:eastAsia="Calibri" w:hAnsi="Times New Roman" w:cs="Times New Roman"/>
          <w:b/>
          <w:sz w:val="24"/>
          <w:szCs w:val="24"/>
        </w:rPr>
        <w:t>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названием помещений</w:t>
      </w:r>
      <w:r w:rsidRPr="00883A2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3966F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59264" behindDoc="0" locked="0" layoutInCell="1" allowOverlap="1" wp14:anchorId="10D23359" wp14:editId="6B08A603">
            <wp:simplePos x="0" y="0"/>
            <wp:positionH relativeFrom="page">
              <wp:posOffset>1076325</wp:posOffset>
            </wp:positionH>
            <wp:positionV relativeFrom="paragraph">
              <wp:posOffset>682625</wp:posOffset>
            </wp:positionV>
            <wp:extent cx="6048375" cy="2991485"/>
            <wp:effectExtent l="0" t="0" r="9525" b="0"/>
            <wp:wrapTopAndBottom/>
            <wp:docPr id="2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1"/>
        <w:tblW w:w="6179" w:type="dxa"/>
        <w:tblLook w:val="04A0" w:firstRow="1" w:lastRow="0" w:firstColumn="1" w:lastColumn="0" w:noHBand="0" w:noVBand="1"/>
      </w:tblPr>
      <w:tblGrid>
        <w:gridCol w:w="509"/>
        <w:gridCol w:w="567"/>
        <w:gridCol w:w="5103"/>
      </w:tblGrid>
      <w:tr w:rsidR="001431E0" w:rsidRPr="00883A2A" w:rsidTr="0069246D">
        <w:trPr>
          <w:trHeight w:val="387"/>
        </w:trPr>
        <w:tc>
          <w:tcPr>
            <w:tcW w:w="509" w:type="dxa"/>
          </w:tcPr>
          <w:p w:rsidR="001431E0" w:rsidRPr="00883A2A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103" w:type="dxa"/>
          </w:tcPr>
          <w:p w:rsidR="001431E0" w:rsidRPr="00883A2A" w:rsidRDefault="001431E0" w:rsidP="006924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помещений</w:t>
            </w:r>
          </w:p>
        </w:tc>
      </w:tr>
      <w:tr w:rsidR="001431E0" w:rsidRPr="00883A2A" w:rsidTr="0069246D">
        <w:tc>
          <w:tcPr>
            <w:tcW w:w="509" w:type="dxa"/>
          </w:tcPr>
          <w:p w:rsidR="001431E0" w:rsidRPr="00883A2A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5103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5169">
              <w:rPr>
                <w:rFonts w:ascii="Times New Roman" w:eastAsia="Calibri" w:hAnsi="Times New Roman" w:cs="Times New Roman"/>
                <w:sz w:val="24"/>
                <w:szCs w:val="24"/>
              </w:rPr>
              <w:t>фильтровентиляционная камера</w:t>
            </w:r>
          </w:p>
        </w:tc>
      </w:tr>
      <w:tr w:rsidR="001431E0" w:rsidRPr="00883A2A" w:rsidTr="0069246D">
        <w:trPr>
          <w:trHeight w:val="593"/>
        </w:trPr>
        <w:tc>
          <w:tcPr>
            <w:tcW w:w="509" w:type="dxa"/>
          </w:tcPr>
          <w:p w:rsidR="001431E0" w:rsidRPr="00883A2A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5103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основное</w:t>
            </w:r>
            <w:r w:rsidRPr="00E7516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помещение</w:t>
            </w:r>
            <w:r w:rsidRPr="00E7516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E7516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размещения</w:t>
            </w:r>
            <w:r w:rsidRPr="00E7516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(отдыха)</w:t>
            </w:r>
            <w:r w:rsidRPr="00E7516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</w:p>
        </w:tc>
      </w:tr>
      <w:tr w:rsidR="001431E0" w:rsidRPr="00883A2A" w:rsidTr="0069246D">
        <w:tc>
          <w:tcPr>
            <w:tcW w:w="509" w:type="dxa"/>
          </w:tcPr>
          <w:p w:rsidR="001431E0" w:rsidRPr="00883A2A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3A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hAnsi="Times New Roman" w:cs="Times New Roman"/>
                <w:sz w:val="24"/>
              </w:rPr>
              <w:t>шлюзовые</w:t>
            </w:r>
            <w:r w:rsidRPr="00E7516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hAnsi="Times New Roman" w:cs="Times New Roman"/>
                <w:sz w:val="24"/>
              </w:rPr>
              <w:t>камеры</w:t>
            </w:r>
          </w:p>
        </w:tc>
      </w:tr>
      <w:tr w:rsidR="001431E0" w:rsidRPr="00883A2A" w:rsidTr="0069246D">
        <w:tc>
          <w:tcPr>
            <w:tcW w:w="509" w:type="dxa"/>
          </w:tcPr>
          <w:p w:rsidR="001431E0" w:rsidRPr="0074364D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5103" w:type="dxa"/>
          </w:tcPr>
          <w:p w:rsidR="001431E0" w:rsidRPr="00E75169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галерея</w:t>
            </w:r>
            <w:r w:rsidRPr="00E7516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7516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оголовок</w:t>
            </w:r>
            <w:r w:rsidRPr="00E7516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аварийного</w:t>
            </w:r>
            <w:r w:rsidRPr="00E7516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выхода</w:t>
            </w:r>
          </w:p>
        </w:tc>
      </w:tr>
      <w:tr w:rsidR="001431E0" w:rsidRPr="00883A2A" w:rsidTr="0069246D">
        <w:tc>
          <w:tcPr>
            <w:tcW w:w="509" w:type="dxa"/>
          </w:tcPr>
          <w:p w:rsidR="001431E0" w:rsidRPr="0074364D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Д.</w:t>
            </w:r>
          </w:p>
        </w:tc>
        <w:tc>
          <w:tcPr>
            <w:tcW w:w="5103" w:type="dxa"/>
          </w:tcPr>
          <w:p w:rsidR="001431E0" w:rsidRPr="00E75169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медицинская</w:t>
            </w:r>
            <w:r w:rsidRPr="00E7516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комната</w:t>
            </w:r>
            <w:r w:rsidRPr="00E7516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(медпункт)</w:t>
            </w:r>
          </w:p>
        </w:tc>
      </w:tr>
      <w:tr w:rsidR="001431E0" w:rsidRPr="00883A2A" w:rsidTr="0069246D">
        <w:tc>
          <w:tcPr>
            <w:tcW w:w="509" w:type="dxa"/>
          </w:tcPr>
          <w:p w:rsidR="001431E0" w:rsidRPr="0074364D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Е.</w:t>
            </w:r>
          </w:p>
        </w:tc>
        <w:tc>
          <w:tcPr>
            <w:tcW w:w="5103" w:type="dxa"/>
          </w:tcPr>
          <w:p w:rsidR="001431E0" w:rsidRPr="00E75169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санитарный</w:t>
            </w:r>
            <w:r w:rsidRPr="00E7516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узел</w:t>
            </w:r>
          </w:p>
        </w:tc>
      </w:tr>
      <w:tr w:rsidR="001431E0" w:rsidRPr="00883A2A" w:rsidTr="0069246D">
        <w:tc>
          <w:tcPr>
            <w:tcW w:w="509" w:type="dxa"/>
          </w:tcPr>
          <w:p w:rsidR="001431E0" w:rsidRPr="0074364D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Ж.</w:t>
            </w:r>
          </w:p>
        </w:tc>
        <w:tc>
          <w:tcPr>
            <w:tcW w:w="5103" w:type="dxa"/>
          </w:tcPr>
          <w:p w:rsidR="001431E0" w:rsidRPr="00E75169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защитно-герметические</w:t>
            </w:r>
            <w:r w:rsidRPr="00E7516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</w:tr>
      <w:tr w:rsidR="001431E0" w:rsidRPr="00883A2A" w:rsidTr="0069246D">
        <w:tc>
          <w:tcPr>
            <w:tcW w:w="509" w:type="dxa"/>
          </w:tcPr>
          <w:p w:rsidR="001431E0" w:rsidRPr="0074364D" w:rsidRDefault="001431E0" w:rsidP="0069246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6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67" w:type="dxa"/>
          </w:tcPr>
          <w:p w:rsidR="001431E0" w:rsidRPr="00883A2A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З.</w:t>
            </w:r>
          </w:p>
        </w:tc>
        <w:tc>
          <w:tcPr>
            <w:tcW w:w="5103" w:type="dxa"/>
          </w:tcPr>
          <w:p w:rsidR="001431E0" w:rsidRPr="00E75169" w:rsidRDefault="001431E0" w:rsidP="006924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5169">
              <w:rPr>
                <w:rFonts w:ascii="Times New Roman" w:eastAsia="Times New Roman" w:hAnsi="Times New Roman" w:cs="Times New Roman"/>
                <w:sz w:val="24"/>
              </w:rPr>
              <w:t>кладовая</w:t>
            </w:r>
            <w:r w:rsidRPr="00E7516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E7516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75169">
              <w:rPr>
                <w:rFonts w:ascii="Times New Roman" w:eastAsia="Times New Roman" w:hAnsi="Times New Roman" w:cs="Times New Roman"/>
                <w:sz w:val="24"/>
              </w:rPr>
              <w:t>продуктов</w:t>
            </w:r>
          </w:p>
        </w:tc>
      </w:tr>
    </w:tbl>
    <w:p w:rsidR="001431E0" w:rsidRPr="00D12A35" w:rsidRDefault="001431E0" w:rsidP="001431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2A35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-9" w:type="dxa"/>
        <w:tblLook w:val="04A0" w:firstRow="1" w:lastRow="0" w:firstColumn="1" w:lastColumn="0" w:noHBand="0" w:noVBand="1"/>
      </w:tblPr>
      <w:tblGrid>
        <w:gridCol w:w="1203"/>
        <w:gridCol w:w="1203"/>
        <w:gridCol w:w="1203"/>
        <w:gridCol w:w="1203"/>
        <w:gridCol w:w="1204"/>
        <w:gridCol w:w="1204"/>
        <w:gridCol w:w="1204"/>
        <w:gridCol w:w="1204"/>
      </w:tblGrid>
      <w:tr w:rsidR="001431E0" w:rsidTr="0069246D">
        <w:tc>
          <w:tcPr>
            <w:tcW w:w="1203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203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03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03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04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04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04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04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4364D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8.</w:t>
            </w:r>
          </w:p>
        </w:tc>
      </w:tr>
      <w:tr w:rsidR="001431E0" w:rsidTr="0069246D">
        <w:tc>
          <w:tcPr>
            <w:tcW w:w="1203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203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03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203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04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04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04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204" w:type="dxa"/>
          </w:tcPr>
          <w:p w:rsidR="001431E0" w:rsidRPr="0074364D" w:rsidRDefault="001431E0" w:rsidP="0069246D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З</w:t>
            </w:r>
          </w:p>
        </w:tc>
      </w:tr>
    </w:tbl>
    <w:p w:rsidR="001431E0" w:rsidRPr="007A67EB" w:rsidRDefault="001431E0" w:rsidP="001431E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7A67EB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16</w:t>
      </w: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7A67E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1431E0" w:rsidRPr="007A67EB" w:rsidRDefault="001431E0" w:rsidP="001431E0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7A67EB">
        <w:rPr>
          <w:rFonts w:ascii="Times New Roman" w:eastAsia="Calibri" w:hAnsi="Times New Roman" w:cs="Times New Roman"/>
          <w:sz w:val="24"/>
          <w:szCs w:val="24"/>
        </w:rPr>
        <w:t>за каждый правильный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аналогичный правильному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 ответ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 начисляется   по </w:t>
      </w:r>
      <w:r>
        <w:rPr>
          <w:rFonts w:ascii="Times New Roman" w:eastAsia="Calibri" w:hAnsi="Times New Roman" w:cs="Times New Roman"/>
          <w:i/>
          <w:sz w:val="24"/>
          <w:szCs w:val="24"/>
        </w:rPr>
        <w:t>2 балла</w:t>
      </w:r>
      <w:r w:rsidRPr="007A67EB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1431E0" w:rsidRDefault="001431E0" w:rsidP="001431E0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7A67EB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7B5034" w:rsidRDefault="007B5034" w:rsidP="007B50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4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>. В бланке ответов запишите названия деталей АК пропущенных в тексте таблицы.</w:t>
      </w:r>
    </w:p>
    <w:p w:rsidR="007B5034" w:rsidRPr="00D12A35" w:rsidRDefault="007B5034" w:rsidP="007B50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17BA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7045780" wp14:editId="7C9DB46B">
            <wp:extent cx="6120130" cy="27857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034" w:rsidRPr="00D12A35" w:rsidRDefault="007B5034" w:rsidP="007B5034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5034" w:rsidRPr="00D12A35" w:rsidRDefault="007B5034" w:rsidP="007B5034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2A35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Название деталей АК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Ствол со ствольной коробкой, с ударно – спусковым механизмом, прицельным приспособлением, прикладом и пистолетной рукояткой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Газовая трубка со ствольной накладкой +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Затвор +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Затворная рама с газовым поршнем +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Возвратный механизм +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Крышка ствольной коробки +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Дульный тормоз – компенсатор+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83" w:type="dxa"/>
          </w:tcPr>
          <w:p w:rsidR="007B5034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Шомпол +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Пенал +</w:t>
            </w:r>
          </w:p>
        </w:tc>
      </w:tr>
      <w:tr w:rsidR="007B5034" w:rsidRPr="00D12A35" w:rsidTr="0069246D">
        <w:tc>
          <w:tcPr>
            <w:tcW w:w="562" w:type="dxa"/>
          </w:tcPr>
          <w:p w:rsidR="007B5034" w:rsidRPr="00D12A35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D12A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7B5034" w:rsidRPr="00F579B4" w:rsidRDefault="007B5034" w:rsidP="006924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79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Магазин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7B5034" w:rsidRPr="00D12A35" w:rsidRDefault="007B5034" w:rsidP="007B5034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Оценка задания: </w:t>
      </w:r>
      <w:r w:rsidRPr="00D12A35">
        <w:rPr>
          <w:rFonts w:ascii="Times New Roman" w:eastAsia="Calibri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18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баллов, </w:t>
      </w: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при этом:  </w:t>
      </w:r>
      <w:r w:rsidRPr="00D12A3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7B5034" w:rsidRPr="00D12A35" w:rsidRDefault="007B5034" w:rsidP="007B5034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D12A35">
        <w:rPr>
          <w:rFonts w:ascii="Times New Roman" w:eastAsia="Calibri" w:hAnsi="Times New Roman" w:cs="Times New Roman"/>
          <w:sz w:val="24"/>
          <w:szCs w:val="24"/>
        </w:rPr>
        <w:t>за каждый 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авильный ответ начисляется   по </w:t>
      </w:r>
      <w:r>
        <w:rPr>
          <w:rFonts w:ascii="Times New Roman" w:eastAsia="Calibri" w:hAnsi="Times New Roman" w:cs="Times New Roman"/>
          <w:i/>
          <w:sz w:val="24"/>
          <w:szCs w:val="24"/>
        </w:rPr>
        <w:t>2 балла.</w:t>
      </w:r>
      <w:r w:rsidRPr="00D12A3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5034" w:rsidRDefault="007B5034" w:rsidP="007B5034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Calibri" w:hAnsi="Times New Roman" w:cs="Times New Roman"/>
          <w:sz w:val="24"/>
          <w:szCs w:val="24"/>
        </w:rPr>
      </w:pPr>
      <w:r w:rsidRPr="00D12A35">
        <w:rPr>
          <w:rFonts w:ascii="Times New Roman" w:eastAsia="Calibri" w:hAnsi="Times New Roman" w:cs="Times New Roman"/>
          <w:sz w:val="24"/>
          <w:szCs w:val="24"/>
        </w:rPr>
        <w:t>при отсутствии правильных ответов баллы не начисляются.</w:t>
      </w:r>
    </w:p>
    <w:p w:rsidR="007B5034" w:rsidRDefault="007B5034" w:rsidP="007B5034">
      <w:pPr>
        <w:spacing w:after="0" w:line="240" w:lineRule="auto"/>
        <w:ind w:left="1077"/>
        <w:rPr>
          <w:rFonts w:ascii="Times New Roman" w:eastAsia="Calibri" w:hAnsi="Times New Roman" w:cs="Times New Roman"/>
          <w:sz w:val="24"/>
          <w:szCs w:val="24"/>
        </w:rPr>
      </w:pPr>
    </w:p>
    <w:p w:rsidR="007B5034" w:rsidRPr="007B5034" w:rsidRDefault="007B5034" w:rsidP="007B5034">
      <w:pPr>
        <w:ind w:left="-9" w:right="45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  <w:r w:rsidRPr="007B5034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  </w:t>
      </w:r>
      <w:r w:rsidR="00283DE5">
        <w:rPr>
          <w:rFonts w:ascii="Times New Roman" w:eastAsia="Times New Roman" w:hAnsi="Times New Roman" w:cs="Times New Roman"/>
          <w:b/>
          <w:bCs/>
          <w:color w:val="181717"/>
          <w:sz w:val="24"/>
          <w:szCs w:val="24"/>
          <w:lang w:eastAsia="ru-RU"/>
        </w:rPr>
        <w:t>Задание 5</w:t>
      </w:r>
      <w:r w:rsidRPr="007B5034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. Пищевые добавки поделены на несколько категорий. В бланке ответа соотнесите категорию добавок с их названиями.</w:t>
      </w:r>
    </w:p>
    <w:p w:rsidR="007B5034" w:rsidRPr="007B5034" w:rsidRDefault="007B5034" w:rsidP="007B5034">
      <w:pPr>
        <w:ind w:left="-9" w:right="45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288"/>
        <w:gridCol w:w="1532"/>
        <w:gridCol w:w="567"/>
        <w:gridCol w:w="3679"/>
      </w:tblGrid>
      <w:tr w:rsidR="007B5034" w:rsidRPr="007B5034" w:rsidTr="0069246D">
        <w:tc>
          <w:tcPr>
            <w:tcW w:w="56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Категории добавок</w:t>
            </w:r>
          </w:p>
        </w:tc>
        <w:tc>
          <w:tcPr>
            <w:tcW w:w="1532" w:type="dxa"/>
            <w:vMerge w:val="restart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Названия добавок</w:t>
            </w:r>
          </w:p>
        </w:tc>
      </w:tr>
      <w:tr w:rsidR="007B5034" w:rsidRPr="007B5034" w:rsidTr="0069246D">
        <w:tc>
          <w:tcPr>
            <w:tcW w:w="56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E100—199</w:t>
            </w:r>
          </w:p>
        </w:tc>
        <w:tc>
          <w:tcPr>
            <w:tcW w:w="1532" w:type="dxa"/>
            <w:vMerge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регуляторы кислотности</w:t>
            </w:r>
          </w:p>
        </w:tc>
      </w:tr>
      <w:tr w:rsidR="007B5034" w:rsidRPr="007B5034" w:rsidTr="0069246D">
        <w:tc>
          <w:tcPr>
            <w:tcW w:w="56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E200—299</w:t>
            </w:r>
          </w:p>
        </w:tc>
        <w:tc>
          <w:tcPr>
            <w:tcW w:w="1532" w:type="dxa"/>
            <w:vMerge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 xml:space="preserve">дополнительные вещества (разрыхлители, </w:t>
            </w:r>
            <w:proofErr w:type="spellStart"/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пеногасители</w:t>
            </w:r>
            <w:proofErr w:type="spellEnd"/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, подсластители и т. д.).</w:t>
            </w:r>
          </w:p>
        </w:tc>
      </w:tr>
      <w:tr w:rsidR="007B5034" w:rsidRPr="007B5034" w:rsidTr="0069246D">
        <w:tc>
          <w:tcPr>
            <w:tcW w:w="56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E300—399</w:t>
            </w:r>
          </w:p>
        </w:tc>
        <w:tc>
          <w:tcPr>
            <w:tcW w:w="1532" w:type="dxa"/>
            <w:vMerge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усилители вкуса и аромата</w:t>
            </w:r>
          </w:p>
        </w:tc>
      </w:tr>
      <w:tr w:rsidR="007B5034" w:rsidRPr="007B5034" w:rsidTr="0069246D">
        <w:tc>
          <w:tcPr>
            <w:tcW w:w="56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E400—599</w:t>
            </w:r>
          </w:p>
        </w:tc>
        <w:tc>
          <w:tcPr>
            <w:tcW w:w="1532" w:type="dxa"/>
            <w:vMerge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красители</w:t>
            </w:r>
          </w:p>
        </w:tc>
      </w:tr>
      <w:tr w:rsidR="007B5034" w:rsidRPr="007B5034" w:rsidTr="0069246D">
        <w:tc>
          <w:tcPr>
            <w:tcW w:w="56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E600—699</w:t>
            </w:r>
          </w:p>
        </w:tc>
        <w:tc>
          <w:tcPr>
            <w:tcW w:w="1532" w:type="dxa"/>
            <w:vMerge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консерванты</w:t>
            </w:r>
          </w:p>
        </w:tc>
      </w:tr>
      <w:tr w:rsidR="007B5034" w:rsidRPr="007B5034" w:rsidTr="0069246D">
        <w:trPr>
          <w:trHeight w:val="691"/>
        </w:trPr>
        <w:tc>
          <w:tcPr>
            <w:tcW w:w="56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E700—1999</w:t>
            </w:r>
          </w:p>
        </w:tc>
        <w:tc>
          <w:tcPr>
            <w:tcW w:w="1532" w:type="dxa"/>
            <w:vMerge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эмульгаторы, стабилизаторы, загустители</w:t>
            </w:r>
          </w:p>
        </w:tc>
      </w:tr>
    </w:tbl>
    <w:p w:rsidR="007B5034" w:rsidRPr="007B5034" w:rsidRDefault="007B5034" w:rsidP="007B5034">
      <w:pPr>
        <w:ind w:left="-9" w:right="45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  <w:r w:rsidRPr="007B5034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</w:tblGrid>
      <w:tr w:rsidR="007B5034" w:rsidRPr="007B5034" w:rsidTr="0069246D">
        <w:tc>
          <w:tcPr>
            <w:tcW w:w="1231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6</w:t>
            </w:r>
          </w:p>
        </w:tc>
      </w:tr>
      <w:tr w:rsidR="007B5034" w:rsidRPr="007B5034" w:rsidTr="0069246D">
        <w:tc>
          <w:tcPr>
            <w:tcW w:w="1231" w:type="dxa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31" w:type="dxa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232" w:type="dxa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32" w:type="dxa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232" w:type="dxa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32" w:type="dxa"/>
          </w:tcPr>
          <w:p w:rsidR="007B5034" w:rsidRPr="007B5034" w:rsidRDefault="007B5034" w:rsidP="007B5034">
            <w:pPr>
              <w:spacing w:after="160" w:line="259" w:lineRule="auto"/>
              <w:ind w:left="-9" w:right="45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7B5034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Б</w:t>
            </w:r>
          </w:p>
        </w:tc>
      </w:tr>
    </w:tbl>
    <w:p w:rsidR="007B5034" w:rsidRPr="007B5034" w:rsidRDefault="007B5034" w:rsidP="007B5034">
      <w:pPr>
        <w:ind w:left="-9" w:right="45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  <w:r w:rsidRPr="007B5034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Оценка задания: </w:t>
      </w:r>
      <w:r w:rsidRPr="007B5034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Максимальная оценка за правильно выполненное задание</w:t>
      </w:r>
      <w:r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 – 6</w:t>
      </w:r>
      <w:r w:rsidRPr="007B5034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 баллов, </w:t>
      </w:r>
      <w:r w:rsidRPr="007B5034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при этом:  </w:t>
      </w:r>
      <w:r w:rsidRPr="007B5034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7B5034" w:rsidRPr="007B5034" w:rsidRDefault="007B5034" w:rsidP="007B5034">
      <w:pPr>
        <w:numPr>
          <w:ilvl w:val="0"/>
          <w:numId w:val="1"/>
        </w:numPr>
        <w:tabs>
          <w:tab w:val="clear" w:pos="720"/>
          <w:tab w:val="num" w:pos="360"/>
        </w:tabs>
        <w:ind w:right="45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7B5034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за каждый правильный ответ начисляется   по </w:t>
      </w:r>
      <w:r>
        <w:rPr>
          <w:rFonts w:ascii="Times New Roman" w:eastAsia="Times New Roman" w:hAnsi="Times New Roman" w:cs="Times New Roman"/>
          <w:i/>
          <w:color w:val="181717"/>
          <w:sz w:val="24"/>
          <w:szCs w:val="24"/>
          <w:lang w:eastAsia="ru-RU"/>
        </w:rPr>
        <w:t>1 баллу</w:t>
      </w:r>
      <w:r w:rsidRPr="007B5034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.   </w:t>
      </w:r>
    </w:p>
    <w:p w:rsidR="007B5034" w:rsidRPr="007B5034" w:rsidRDefault="007B5034" w:rsidP="007B5034">
      <w:pPr>
        <w:numPr>
          <w:ilvl w:val="0"/>
          <w:numId w:val="1"/>
        </w:numPr>
        <w:tabs>
          <w:tab w:val="clear" w:pos="720"/>
          <w:tab w:val="num" w:pos="360"/>
        </w:tabs>
        <w:ind w:right="45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7B5034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при отсутствии правильных ответов баллы не начисляются.</w:t>
      </w:r>
    </w:p>
    <w:p w:rsidR="00590E35" w:rsidRPr="009D01BD" w:rsidRDefault="00590E35" w:rsidP="009D01BD">
      <w:pPr>
        <w:ind w:left="-9" w:right="45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5D5532" w:rsidRPr="005D5532" w:rsidRDefault="005D5532" w:rsidP="007B45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27D2" w:rsidRPr="009D27D2" w:rsidRDefault="009D27D2" w:rsidP="009D27D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mallCaps/>
          <w:color w:val="000000"/>
          <w:spacing w:val="-8"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Тестовые задания закрытого типа</w:t>
      </w:r>
    </w:p>
    <w:p w:rsidR="009D27D2" w:rsidRPr="009D27D2" w:rsidRDefault="009D27D2" w:rsidP="009D27D2">
      <w:pPr>
        <w:spacing w:after="0" w:line="240" w:lineRule="auto"/>
        <w:ind w:left="720"/>
        <w:contextualSpacing/>
        <w:jc w:val="center"/>
        <w:rPr>
          <w:rFonts w:ascii="Calibri" w:eastAsia="Calibri" w:hAnsi="Calibri" w:cs="Times New Roman"/>
          <w:b/>
          <w:smallCaps/>
          <w:color w:val="000000"/>
          <w:spacing w:val="-8"/>
          <w:sz w:val="28"/>
          <w:szCs w:val="28"/>
        </w:rPr>
      </w:pPr>
    </w:p>
    <w:p w:rsid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27D2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задания закрытого типа – 30 баллов.</w:t>
      </w:r>
    </w:p>
    <w:tbl>
      <w:tblPr>
        <w:tblStyle w:val="3"/>
        <w:tblW w:w="10272" w:type="dxa"/>
        <w:jc w:val="center"/>
        <w:tblLayout w:type="fixed"/>
        <w:tblLook w:val="01E0" w:firstRow="1" w:lastRow="1" w:firstColumn="1" w:lastColumn="1" w:noHBand="0" w:noVBand="0"/>
      </w:tblPr>
      <w:tblGrid>
        <w:gridCol w:w="540"/>
        <w:gridCol w:w="6723"/>
        <w:gridCol w:w="992"/>
        <w:gridCol w:w="2017"/>
      </w:tblGrid>
      <w:tr w:rsidR="007629A9" w:rsidRPr="007629A9" w:rsidTr="007B45D3">
        <w:trPr>
          <w:jc w:val="center"/>
        </w:trPr>
        <w:tc>
          <w:tcPr>
            <w:tcW w:w="540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rPr>
                <w:b/>
                <w:smallCaps/>
                <w:color w:val="000000"/>
                <w:sz w:val="24"/>
                <w:szCs w:val="24"/>
              </w:rPr>
            </w:pPr>
            <w:r w:rsidRPr="007629A9">
              <w:rPr>
                <w:b/>
                <w:smallCap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723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7629A9">
              <w:rPr>
                <w:b/>
                <w:sz w:val="24"/>
                <w:szCs w:val="24"/>
                <w:lang w:bidi="ru-RU"/>
              </w:rPr>
              <w:t>Тестовые задания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7629A9">
              <w:rPr>
                <w:b/>
                <w:sz w:val="24"/>
                <w:szCs w:val="24"/>
                <w:lang w:bidi="ru-RU"/>
              </w:rPr>
              <w:t>Макс</w:t>
            </w:r>
          </w:p>
          <w:p w:rsidR="007629A9" w:rsidRPr="007629A9" w:rsidRDefault="007629A9" w:rsidP="007629A9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7629A9">
              <w:rPr>
                <w:b/>
                <w:sz w:val="24"/>
                <w:szCs w:val="24"/>
                <w:lang w:bidi="ru-RU"/>
              </w:rPr>
              <w:t>балл</w:t>
            </w:r>
          </w:p>
        </w:tc>
        <w:tc>
          <w:tcPr>
            <w:tcW w:w="2017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widowControl w:val="0"/>
              <w:autoSpaceDE w:val="0"/>
              <w:autoSpaceDN w:val="0"/>
              <w:spacing w:before="41"/>
              <w:ind w:left="396" w:hanging="284"/>
              <w:rPr>
                <w:b/>
                <w:sz w:val="24"/>
                <w:szCs w:val="24"/>
                <w:lang w:bidi="ru-RU"/>
              </w:rPr>
            </w:pPr>
            <w:r w:rsidRPr="007629A9">
              <w:rPr>
                <w:b/>
                <w:sz w:val="24"/>
                <w:szCs w:val="24"/>
                <w:lang w:bidi="ru-RU"/>
              </w:rPr>
              <w:t xml:space="preserve">  </w:t>
            </w:r>
            <w:r w:rsidRPr="007629A9">
              <w:rPr>
                <w:rFonts w:eastAsia="Calibri"/>
                <w:b/>
                <w:sz w:val="24"/>
                <w:szCs w:val="24"/>
              </w:rPr>
              <w:t>Общий итоговый балл:</w:t>
            </w: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23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4</w:t>
            </w:r>
          </w:p>
        </w:tc>
      </w:tr>
      <w:tr w:rsidR="007629A9" w:rsidRPr="007629A9" w:rsidTr="00240D96">
        <w:trPr>
          <w:jc w:val="center"/>
        </w:trPr>
        <w:tc>
          <w:tcPr>
            <w:tcW w:w="10272" w:type="dxa"/>
            <w:gridSpan w:val="4"/>
          </w:tcPr>
          <w:p w:rsidR="007629A9" w:rsidRPr="007629A9" w:rsidRDefault="007629A9" w:rsidP="007629A9">
            <w:pPr>
              <w:widowControl w:val="0"/>
              <w:autoSpaceDE w:val="0"/>
              <w:autoSpaceDN w:val="0"/>
              <w:spacing w:before="41"/>
              <w:ind w:left="396" w:hanging="284"/>
              <w:jc w:val="center"/>
              <w:rPr>
                <w:b/>
                <w:sz w:val="24"/>
                <w:szCs w:val="24"/>
                <w:lang w:bidi="ru-RU"/>
              </w:rPr>
            </w:pPr>
            <w:r w:rsidRPr="007629A9">
              <w:rPr>
                <w:b/>
                <w:sz w:val="24"/>
                <w:szCs w:val="24"/>
                <w:lang w:bidi="ru-RU"/>
              </w:rPr>
              <w:t>Определите один правильный ответ</w:t>
            </w:r>
          </w:p>
        </w:tc>
      </w:tr>
      <w:tr w:rsidR="0018412A" w:rsidRPr="007629A9" w:rsidTr="00240D96">
        <w:trPr>
          <w:jc w:val="center"/>
        </w:trPr>
        <w:tc>
          <w:tcPr>
            <w:tcW w:w="540" w:type="dxa"/>
          </w:tcPr>
          <w:p w:rsidR="0018412A" w:rsidRPr="007629A9" w:rsidRDefault="0018412A" w:rsidP="007629A9">
            <w:pPr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23" w:type="dxa"/>
          </w:tcPr>
          <w:p w:rsidR="0018412A" w:rsidRDefault="0018412A" w:rsidP="00DB225F">
            <w:pPr>
              <w:spacing w:after="5" w:line="228" w:lineRule="auto"/>
              <w:ind w:left="-9" w:right="45"/>
              <w:jc w:val="both"/>
              <w:rPr>
                <w:color w:val="181717"/>
                <w:sz w:val="24"/>
                <w:szCs w:val="24"/>
              </w:rPr>
            </w:pPr>
            <w:r>
              <w:rPr>
                <w:color w:val="181717"/>
                <w:sz w:val="24"/>
                <w:szCs w:val="24"/>
              </w:rPr>
              <w:t>Меры по обеспечению обороны и государственной безопасности страны в РФ реализует.</w:t>
            </w:r>
          </w:p>
          <w:p w:rsidR="0018412A" w:rsidRPr="007629A9" w:rsidRDefault="0018412A" w:rsidP="00184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Президент РФ</w:t>
            </w:r>
            <w:r w:rsidRPr="00BC2AD3">
              <w:rPr>
                <w:sz w:val="24"/>
                <w:szCs w:val="24"/>
              </w:rPr>
              <w:t>;</w:t>
            </w:r>
          </w:p>
          <w:p w:rsidR="0018412A" w:rsidRPr="00BC2AD3" w:rsidRDefault="0018412A" w:rsidP="0018412A">
            <w:pPr>
              <w:rPr>
                <w:b/>
                <w:sz w:val="24"/>
                <w:szCs w:val="24"/>
              </w:rPr>
            </w:pPr>
            <w:r w:rsidRPr="00BC2AD3">
              <w:rPr>
                <w:b/>
                <w:sz w:val="24"/>
                <w:szCs w:val="24"/>
              </w:rPr>
              <w:t xml:space="preserve">Б. </w:t>
            </w:r>
            <w:r>
              <w:rPr>
                <w:b/>
                <w:sz w:val="24"/>
                <w:szCs w:val="24"/>
              </w:rPr>
              <w:t>Правительство РФ</w:t>
            </w:r>
            <w:r w:rsidRPr="00BC2AD3">
              <w:rPr>
                <w:b/>
                <w:sz w:val="24"/>
                <w:szCs w:val="24"/>
              </w:rPr>
              <w:t>;</w:t>
            </w:r>
          </w:p>
          <w:p w:rsidR="0018412A" w:rsidRPr="00BC2AD3" w:rsidRDefault="0018412A" w:rsidP="0018412A">
            <w:pPr>
              <w:rPr>
                <w:sz w:val="24"/>
                <w:szCs w:val="24"/>
              </w:rPr>
            </w:pPr>
            <w:r w:rsidRPr="00BC2AD3">
              <w:rPr>
                <w:sz w:val="24"/>
                <w:szCs w:val="24"/>
              </w:rPr>
              <w:t xml:space="preserve">В. </w:t>
            </w:r>
            <w:r>
              <w:rPr>
                <w:sz w:val="24"/>
                <w:szCs w:val="24"/>
              </w:rPr>
              <w:t>Государственная дума РФ</w:t>
            </w:r>
            <w:r w:rsidRPr="00BC2AD3">
              <w:rPr>
                <w:sz w:val="24"/>
                <w:szCs w:val="24"/>
              </w:rPr>
              <w:t>;</w:t>
            </w:r>
          </w:p>
          <w:p w:rsidR="0018412A" w:rsidRPr="00BC2AD3" w:rsidRDefault="0018412A" w:rsidP="0018412A">
            <w:pPr>
              <w:spacing w:after="5" w:line="228" w:lineRule="auto"/>
              <w:ind w:left="-9" w:right="45"/>
              <w:jc w:val="both"/>
              <w:rPr>
                <w:color w:val="181717"/>
                <w:sz w:val="24"/>
                <w:szCs w:val="24"/>
              </w:rPr>
            </w:pPr>
            <w:r>
              <w:rPr>
                <w:sz w:val="24"/>
                <w:szCs w:val="24"/>
              </w:rPr>
              <w:t>Г. Министр обороны РФ.</w:t>
            </w:r>
          </w:p>
        </w:tc>
        <w:tc>
          <w:tcPr>
            <w:tcW w:w="992" w:type="dxa"/>
          </w:tcPr>
          <w:p w:rsidR="0018412A" w:rsidRPr="007629A9" w:rsidRDefault="0018412A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18412A" w:rsidRPr="007629A9" w:rsidRDefault="0018412A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23" w:type="dxa"/>
          </w:tcPr>
          <w:p w:rsidR="007629A9" w:rsidRPr="00DB225F" w:rsidRDefault="00DB225F" w:rsidP="00DB225F">
            <w:pPr>
              <w:spacing w:after="5" w:line="228" w:lineRule="auto"/>
              <w:ind w:left="-9" w:right="45"/>
              <w:jc w:val="both"/>
              <w:rPr>
                <w:color w:val="181717"/>
                <w:sz w:val="24"/>
                <w:szCs w:val="24"/>
              </w:rPr>
            </w:pPr>
            <w:r w:rsidRPr="00BC2AD3">
              <w:rPr>
                <w:color w:val="181717"/>
                <w:sz w:val="24"/>
                <w:szCs w:val="24"/>
              </w:rPr>
              <w:t>При движении</w:t>
            </w:r>
            <w:r w:rsidRPr="00DB225F">
              <w:rPr>
                <w:color w:val="181717"/>
                <w:sz w:val="24"/>
                <w:szCs w:val="24"/>
              </w:rPr>
              <w:t xml:space="preserve"> на местности расстояние между о</w:t>
            </w:r>
            <w:r w:rsidR="00BC2AD3">
              <w:rPr>
                <w:color w:val="181717"/>
                <w:sz w:val="24"/>
                <w:szCs w:val="24"/>
              </w:rPr>
              <w:t>риентирами не должно превышать ____</w:t>
            </w:r>
            <w:r w:rsidRPr="00DB225F">
              <w:rPr>
                <w:color w:val="181717"/>
                <w:sz w:val="24"/>
                <w:szCs w:val="24"/>
              </w:rPr>
              <w:t xml:space="preserve"> км.</w:t>
            </w:r>
          </w:p>
          <w:p w:rsidR="007629A9" w:rsidRPr="007629A9" w:rsidRDefault="00BC2AD3" w:rsidP="007629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</w:t>
            </w:r>
            <w:r w:rsidRPr="00BC2AD3">
              <w:rPr>
                <w:sz w:val="24"/>
                <w:szCs w:val="24"/>
              </w:rPr>
              <w:t>;</w:t>
            </w:r>
          </w:p>
          <w:p w:rsidR="007629A9" w:rsidRPr="00BC2AD3" w:rsidRDefault="00BC2AD3" w:rsidP="007629A9">
            <w:pPr>
              <w:rPr>
                <w:b/>
                <w:sz w:val="24"/>
                <w:szCs w:val="24"/>
              </w:rPr>
            </w:pPr>
            <w:r w:rsidRPr="00BC2AD3">
              <w:rPr>
                <w:b/>
                <w:sz w:val="24"/>
                <w:szCs w:val="24"/>
              </w:rPr>
              <w:t>Б. 2</w:t>
            </w:r>
            <w:r w:rsidR="007629A9" w:rsidRPr="00BC2AD3">
              <w:rPr>
                <w:b/>
                <w:sz w:val="24"/>
                <w:szCs w:val="24"/>
              </w:rPr>
              <w:t>;</w:t>
            </w:r>
          </w:p>
          <w:p w:rsidR="007629A9" w:rsidRPr="00BC2AD3" w:rsidRDefault="00BC2AD3" w:rsidP="007629A9">
            <w:pPr>
              <w:rPr>
                <w:sz w:val="24"/>
                <w:szCs w:val="24"/>
              </w:rPr>
            </w:pPr>
            <w:r w:rsidRPr="00BC2AD3">
              <w:rPr>
                <w:sz w:val="24"/>
                <w:szCs w:val="24"/>
              </w:rPr>
              <w:t>В. 3</w:t>
            </w:r>
            <w:r w:rsidR="007629A9" w:rsidRPr="00BC2AD3">
              <w:rPr>
                <w:sz w:val="24"/>
                <w:szCs w:val="24"/>
              </w:rPr>
              <w:t>;</w:t>
            </w:r>
          </w:p>
          <w:p w:rsidR="007629A9" w:rsidRPr="007629A9" w:rsidRDefault="00BC2AD3" w:rsidP="007629A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Г. 4</w:t>
            </w:r>
            <w:r w:rsidR="007629A9" w:rsidRPr="007629A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23" w:type="dxa"/>
          </w:tcPr>
          <w:p w:rsidR="00266125" w:rsidRPr="00657E78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657E78">
              <w:rPr>
                <w:sz w:val="24"/>
                <w:szCs w:val="24"/>
              </w:rPr>
              <w:t>Если при возвращении дверь вашей квартиры оказалась открытой, что следует предпринять:</w:t>
            </w:r>
          </w:p>
          <w:p w:rsidR="00266125" w:rsidRPr="00657E78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А. </w:t>
            </w:r>
            <w:r w:rsidRPr="00657E78">
              <w:rPr>
                <w:sz w:val="24"/>
                <w:szCs w:val="24"/>
              </w:rPr>
              <w:t>войти в квартиру и задержать грабителей;</w:t>
            </w:r>
          </w:p>
          <w:p w:rsidR="00266125" w:rsidRPr="00657E78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</w:t>
            </w:r>
            <w:r w:rsidRPr="00657E78">
              <w:rPr>
                <w:sz w:val="24"/>
                <w:szCs w:val="24"/>
              </w:rPr>
              <w:t xml:space="preserve"> не входить в квартиру, пока не станет ясно, насколько это опасно;</w:t>
            </w:r>
          </w:p>
          <w:p w:rsidR="00266125" w:rsidRPr="00AF58DA" w:rsidRDefault="00266125" w:rsidP="00266125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 w:rsidRPr="00AF58DA">
              <w:rPr>
                <w:b/>
                <w:sz w:val="24"/>
                <w:szCs w:val="24"/>
              </w:rPr>
              <w:t>В. сообщить в полицию и наблюдать за квартирой;</w:t>
            </w:r>
          </w:p>
          <w:p w:rsidR="007629A9" w:rsidRPr="007629A9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оповестить всех соседей.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6723" w:type="dxa"/>
          </w:tcPr>
          <w:p w:rsidR="00266125" w:rsidRPr="00970D2F" w:rsidRDefault="00266125" w:rsidP="00266125">
            <w:pPr>
              <w:rPr>
                <w:color w:val="000000"/>
                <w:sz w:val="24"/>
                <w:szCs w:val="24"/>
              </w:rPr>
            </w:pPr>
            <w:r w:rsidRPr="00970D2F">
              <w:rPr>
                <w:color w:val="000000"/>
                <w:sz w:val="24"/>
                <w:szCs w:val="24"/>
              </w:rPr>
              <w:t>В убежищах в красный цвет выкрашиваются инженерные сети:</w:t>
            </w:r>
          </w:p>
          <w:p w:rsidR="00266125" w:rsidRPr="00970D2F" w:rsidRDefault="00266125" w:rsidP="002661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B5034">
              <w:rPr>
                <w:b/>
                <w:color w:val="000000"/>
                <w:sz w:val="24"/>
                <w:szCs w:val="24"/>
              </w:rPr>
              <w:t>А.</w:t>
            </w:r>
            <w:r w:rsidRPr="00970D2F">
              <w:rPr>
                <w:color w:val="000000"/>
                <w:sz w:val="24"/>
                <w:szCs w:val="24"/>
              </w:rPr>
              <w:t xml:space="preserve"> </w:t>
            </w:r>
            <w:r w:rsidRPr="00970D2F">
              <w:rPr>
                <w:b/>
                <w:bCs/>
                <w:color w:val="000000"/>
                <w:sz w:val="24"/>
                <w:szCs w:val="24"/>
              </w:rPr>
              <w:t>воздуховоды полной изоляции</w:t>
            </w:r>
            <w:r>
              <w:rPr>
                <w:b/>
                <w:bCs/>
                <w:color w:val="000000"/>
                <w:sz w:val="24"/>
                <w:szCs w:val="24"/>
              </w:rPr>
              <w:t>;</w:t>
            </w:r>
          </w:p>
          <w:p w:rsidR="00266125" w:rsidRPr="00970D2F" w:rsidRDefault="00266125" w:rsidP="00266125">
            <w:pPr>
              <w:rPr>
                <w:bCs/>
                <w:color w:val="000000"/>
                <w:sz w:val="24"/>
                <w:szCs w:val="24"/>
              </w:rPr>
            </w:pPr>
            <w:r w:rsidRPr="00970D2F">
              <w:rPr>
                <w:bCs/>
                <w:color w:val="000000"/>
                <w:sz w:val="24"/>
                <w:szCs w:val="24"/>
              </w:rPr>
              <w:t xml:space="preserve">Б. воздуховоды </w:t>
            </w:r>
            <w:proofErr w:type="spellStart"/>
            <w:r w:rsidRPr="00970D2F">
              <w:rPr>
                <w:bCs/>
                <w:color w:val="000000"/>
                <w:sz w:val="24"/>
                <w:szCs w:val="24"/>
              </w:rPr>
              <w:t>фильтро</w:t>
            </w:r>
            <w:proofErr w:type="spellEnd"/>
            <w:r w:rsidRPr="00970D2F">
              <w:rPr>
                <w:bCs/>
                <w:color w:val="000000"/>
                <w:sz w:val="24"/>
                <w:szCs w:val="24"/>
              </w:rPr>
              <w:t>-вентиляции;</w:t>
            </w:r>
          </w:p>
          <w:p w:rsidR="00266125" w:rsidRPr="00970D2F" w:rsidRDefault="00266125" w:rsidP="00266125">
            <w:pPr>
              <w:rPr>
                <w:bCs/>
                <w:color w:val="000000"/>
                <w:sz w:val="24"/>
                <w:szCs w:val="24"/>
              </w:rPr>
            </w:pPr>
            <w:r w:rsidRPr="00970D2F">
              <w:rPr>
                <w:bCs/>
                <w:color w:val="000000"/>
                <w:sz w:val="24"/>
                <w:szCs w:val="24"/>
              </w:rPr>
              <w:t>В. трубы отопления;</w:t>
            </w:r>
          </w:p>
          <w:p w:rsidR="007629A9" w:rsidRPr="007629A9" w:rsidRDefault="00266125" w:rsidP="00266125">
            <w:pPr>
              <w:rPr>
                <w:sz w:val="24"/>
                <w:szCs w:val="24"/>
              </w:rPr>
            </w:pPr>
            <w:r w:rsidRPr="00970D2F">
              <w:rPr>
                <w:bCs/>
                <w:color w:val="000000"/>
                <w:sz w:val="24"/>
                <w:szCs w:val="24"/>
              </w:rPr>
              <w:t>Г. электропроводки.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23" w:type="dxa"/>
          </w:tcPr>
          <w:p w:rsidR="00266125" w:rsidRPr="00DD63B4" w:rsidRDefault="00266125" w:rsidP="00266125">
            <w:pPr>
              <w:rPr>
                <w:sz w:val="24"/>
              </w:rPr>
            </w:pPr>
            <w:r w:rsidRPr="00DD63B4">
              <w:rPr>
                <w:sz w:val="24"/>
              </w:rPr>
              <w:t>Прочность льда можно определить визуально: лёд голубого цвета – прочный, а п</w:t>
            </w:r>
            <w:r>
              <w:rPr>
                <w:sz w:val="24"/>
              </w:rPr>
              <w:t>рочность льда белого цвета в ___</w:t>
            </w:r>
            <w:r w:rsidRPr="00DD63B4">
              <w:rPr>
                <w:sz w:val="24"/>
              </w:rPr>
              <w:t xml:space="preserve"> раза меньше.  </w:t>
            </w:r>
          </w:p>
          <w:p w:rsidR="00266125" w:rsidRPr="00DD63B4" w:rsidRDefault="00266125" w:rsidP="0026612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А.</w:t>
            </w:r>
            <w:r w:rsidRPr="00DD63B4">
              <w:rPr>
                <w:b/>
                <w:sz w:val="24"/>
              </w:rPr>
              <w:t xml:space="preserve"> 2</w:t>
            </w:r>
            <w:r>
              <w:rPr>
                <w:b/>
                <w:sz w:val="24"/>
              </w:rPr>
              <w:t>;</w:t>
            </w:r>
          </w:p>
          <w:p w:rsidR="00266125" w:rsidRPr="00DD63B4" w:rsidRDefault="00266125" w:rsidP="00266125">
            <w:pPr>
              <w:rPr>
                <w:sz w:val="24"/>
              </w:rPr>
            </w:pPr>
            <w:r w:rsidRPr="00DD63B4">
              <w:rPr>
                <w:sz w:val="24"/>
              </w:rPr>
              <w:t>Б. 3;</w:t>
            </w:r>
          </w:p>
          <w:p w:rsidR="00266125" w:rsidRPr="00DD63B4" w:rsidRDefault="00266125" w:rsidP="00266125">
            <w:pPr>
              <w:rPr>
                <w:sz w:val="24"/>
              </w:rPr>
            </w:pPr>
            <w:r w:rsidRPr="00DD63B4">
              <w:rPr>
                <w:sz w:val="24"/>
              </w:rPr>
              <w:t>В. 4;</w:t>
            </w:r>
          </w:p>
          <w:p w:rsidR="007629A9" w:rsidRPr="00B3554A" w:rsidRDefault="00266125" w:rsidP="00266125">
            <w:pPr>
              <w:rPr>
                <w:b/>
                <w:sz w:val="24"/>
                <w:szCs w:val="24"/>
              </w:rPr>
            </w:pPr>
            <w:r w:rsidRPr="00DD63B4">
              <w:rPr>
                <w:sz w:val="24"/>
              </w:rPr>
              <w:t>Г. 5.</w:t>
            </w:r>
          </w:p>
        </w:tc>
        <w:tc>
          <w:tcPr>
            <w:tcW w:w="992" w:type="dxa"/>
          </w:tcPr>
          <w:p w:rsidR="007629A9" w:rsidRPr="007629A9" w:rsidRDefault="00BC2AD3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23" w:type="dxa"/>
          </w:tcPr>
          <w:p w:rsidR="00266125" w:rsidRPr="00657E78" w:rsidRDefault="00266125" w:rsidP="00266125">
            <w:pPr>
              <w:rPr>
                <w:bCs/>
                <w:color w:val="000000"/>
                <w:sz w:val="24"/>
                <w:szCs w:val="24"/>
              </w:rPr>
            </w:pPr>
            <w:r w:rsidRPr="00970D2F">
              <w:rPr>
                <w:bCs/>
                <w:color w:val="000000"/>
                <w:sz w:val="24"/>
                <w:szCs w:val="24"/>
              </w:rPr>
              <w:t>Обстоятельства</w:t>
            </w:r>
            <w:r w:rsidRPr="00657E78">
              <w:rPr>
                <w:bCs/>
                <w:color w:val="000000"/>
                <w:sz w:val="24"/>
                <w:szCs w:val="24"/>
              </w:rPr>
              <w:t xml:space="preserve"> военного, криминального, политического и семейно-бытового характера относятся к ЧС:</w:t>
            </w:r>
          </w:p>
          <w:p w:rsidR="00266125" w:rsidRPr="00657E78" w:rsidRDefault="00266125" w:rsidP="00266125"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А. </w:t>
            </w:r>
            <w:r w:rsidRPr="00657E78">
              <w:rPr>
                <w:color w:val="000000"/>
                <w:sz w:val="24"/>
                <w:szCs w:val="24"/>
              </w:rPr>
              <w:t>техногенного характера;</w:t>
            </w:r>
          </w:p>
          <w:p w:rsidR="00266125" w:rsidRPr="00657E78" w:rsidRDefault="00266125" w:rsidP="00266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Б. </w:t>
            </w:r>
            <w:r w:rsidRPr="00657E78">
              <w:rPr>
                <w:color w:val="000000"/>
                <w:sz w:val="24"/>
                <w:szCs w:val="24"/>
              </w:rPr>
              <w:t>природного характера;</w:t>
            </w:r>
          </w:p>
          <w:p w:rsidR="00266125" w:rsidRPr="00657E78" w:rsidRDefault="00266125" w:rsidP="00266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В. </w:t>
            </w:r>
            <w:r w:rsidRPr="00657E78">
              <w:rPr>
                <w:color w:val="000000"/>
                <w:sz w:val="24"/>
                <w:szCs w:val="24"/>
              </w:rPr>
              <w:t>экологического характера;</w:t>
            </w:r>
          </w:p>
          <w:p w:rsidR="007629A9" w:rsidRPr="007629A9" w:rsidRDefault="00266125" w:rsidP="00266125">
            <w:pPr>
              <w:rPr>
                <w:b/>
                <w:sz w:val="24"/>
                <w:szCs w:val="24"/>
              </w:rPr>
            </w:pPr>
            <w:r w:rsidRPr="00657E78">
              <w:rPr>
                <w:b/>
                <w:color w:val="000000"/>
                <w:sz w:val="24"/>
                <w:szCs w:val="24"/>
              </w:rPr>
              <w:t>Г. социального характера.</w:t>
            </w:r>
          </w:p>
        </w:tc>
        <w:tc>
          <w:tcPr>
            <w:tcW w:w="992" w:type="dxa"/>
          </w:tcPr>
          <w:p w:rsidR="007629A9" w:rsidRPr="007629A9" w:rsidRDefault="00BC2AD3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23" w:type="dxa"/>
          </w:tcPr>
          <w:p w:rsidR="00266125" w:rsidRPr="00970D2F" w:rsidRDefault="00266125" w:rsidP="00266125">
            <w:pPr>
              <w:rPr>
                <w:color w:val="000000"/>
                <w:sz w:val="24"/>
                <w:szCs w:val="24"/>
              </w:rPr>
            </w:pPr>
            <w:r w:rsidRPr="00970D2F">
              <w:rPr>
                <w:color w:val="000000"/>
                <w:sz w:val="24"/>
                <w:szCs w:val="24"/>
              </w:rPr>
              <w:t>Гражданский противогаз ГП-7 обеспечивает надежную защиту от радиоактивных веществ до:</w:t>
            </w:r>
          </w:p>
          <w:p w:rsidR="00266125" w:rsidRPr="00970D2F" w:rsidRDefault="00266125" w:rsidP="00266125">
            <w:pPr>
              <w:rPr>
                <w:bCs/>
                <w:color w:val="000000"/>
                <w:sz w:val="24"/>
                <w:szCs w:val="24"/>
              </w:rPr>
            </w:pPr>
            <w:r w:rsidRPr="00970D2F">
              <w:rPr>
                <w:bCs/>
                <w:color w:val="000000"/>
                <w:sz w:val="24"/>
                <w:szCs w:val="24"/>
              </w:rPr>
              <w:t>А. 4 часов;</w:t>
            </w:r>
          </w:p>
          <w:p w:rsidR="00266125" w:rsidRPr="00970D2F" w:rsidRDefault="00266125" w:rsidP="00266125">
            <w:pPr>
              <w:rPr>
                <w:b/>
                <w:sz w:val="24"/>
                <w:szCs w:val="24"/>
              </w:rPr>
            </w:pPr>
            <w:r w:rsidRPr="00970D2F">
              <w:rPr>
                <w:b/>
                <w:bCs/>
                <w:color w:val="000000"/>
                <w:sz w:val="24"/>
                <w:szCs w:val="24"/>
              </w:rPr>
              <w:t>Б. 6 часов;</w:t>
            </w:r>
          </w:p>
          <w:p w:rsidR="00266125" w:rsidRPr="00970D2F" w:rsidRDefault="00266125" w:rsidP="00266125">
            <w:pPr>
              <w:rPr>
                <w:sz w:val="24"/>
                <w:szCs w:val="24"/>
              </w:rPr>
            </w:pPr>
            <w:r w:rsidRPr="00970D2F">
              <w:rPr>
                <w:bCs/>
                <w:color w:val="000000"/>
                <w:sz w:val="24"/>
                <w:szCs w:val="24"/>
              </w:rPr>
              <w:t>В. 8,5 часов;</w:t>
            </w:r>
          </w:p>
          <w:p w:rsidR="007629A9" w:rsidRPr="007629A9" w:rsidRDefault="00266125" w:rsidP="00266125">
            <w:pPr>
              <w:rPr>
                <w:b/>
                <w:sz w:val="24"/>
                <w:szCs w:val="24"/>
              </w:rPr>
            </w:pPr>
            <w:r w:rsidRPr="00970D2F">
              <w:rPr>
                <w:bCs/>
                <w:color w:val="000000"/>
                <w:sz w:val="24"/>
                <w:szCs w:val="24"/>
              </w:rPr>
              <w:t>Г.10 часов.</w:t>
            </w:r>
          </w:p>
        </w:tc>
        <w:tc>
          <w:tcPr>
            <w:tcW w:w="992" w:type="dxa"/>
          </w:tcPr>
          <w:p w:rsidR="007629A9" w:rsidRPr="007629A9" w:rsidRDefault="00BC2AD3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8.</w:t>
            </w:r>
          </w:p>
        </w:tc>
        <w:tc>
          <w:tcPr>
            <w:tcW w:w="6723" w:type="dxa"/>
          </w:tcPr>
          <w:p w:rsidR="00266125" w:rsidRPr="00D12CA9" w:rsidRDefault="00266125" w:rsidP="00266125">
            <w:pPr>
              <w:rPr>
                <w:color w:val="000000"/>
                <w:sz w:val="24"/>
                <w:szCs w:val="24"/>
              </w:rPr>
            </w:pPr>
            <w:r w:rsidRPr="00D12CA9">
              <w:rPr>
                <w:color w:val="000000"/>
                <w:sz w:val="24"/>
                <w:szCs w:val="24"/>
              </w:rPr>
              <w:t>Наибольшие уровни радиоактивного загрязнения для внешней среды после ядерного взрыва будут в течении:</w:t>
            </w:r>
          </w:p>
          <w:p w:rsidR="00266125" w:rsidRPr="00D12CA9" w:rsidRDefault="00266125" w:rsidP="00266125">
            <w:pPr>
              <w:rPr>
                <w:sz w:val="24"/>
                <w:szCs w:val="24"/>
              </w:rPr>
            </w:pPr>
            <w:r w:rsidRPr="00D12CA9">
              <w:rPr>
                <w:bCs/>
                <w:color w:val="000000"/>
                <w:sz w:val="24"/>
                <w:szCs w:val="24"/>
              </w:rPr>
              <w:t>А. 1 дня</w:t>
            </w:r>
            <w:r w:rsidRPr="00D12CA9">
              <w:rPr>
                <w:sz w:val="24"/>
                <w:szCs w:val="24"/>
              </w:rPr>
              <w:t>;</w:t>
            </w:r>
          </w:p>
          <w:p w:rsidR="00266125" w:rsidRPr="00D12CA9" w:rsidRDefault="00266125" w:rsidP="00266125">
            <w:pPr>
              <w:rPr>
                <w:sz w:val="24"/>
                <w:szCs w:val="24"/>
              </w:rPr>
            </w:pPr>
            <w:r w:rsidRPr="00D12CA9">
              <w:rPr>
                <w:bCs/>
                <w:color w:val="000000"/>
                <w:sz w:val="24"/>
                <w:szCs w:val="24"/>
              </w:rPr>
              <w:t>Б. 7 дней</w:t>
            </w:r>
            <w:r w:rsidRPr="007629A9">
              <w:rPr>
                <w:sz w:val="24"/>
                <w:szCs w:val="24"/>
              </w:rPr>
              <w:t>;</w:t>
            </w:r>
          </w:p>
          <w:p w:rsidR="00266125" w:rsidRPr="00D12CA9" w:rsidRDefault="00266125" w:rsidP="00266125">
            <w:pPr>
              <w:rPr>
                <w:sz w:val="24"/>
                <w:szCs w:val="24"/>
              </w:rPr>
            </w:pPr>
            <w:r w:rsidRPr="00D12CA9">
              <w:rPr>
                <w:b/>
                <w:bCs/>
                <w:color w:val="000000"/>
                <w:sz w:val="24"/>
                <w:szCs w:val="24"/>
              </w:rPr>
              <w:t>В. 14 дней</w:t>
            </w:r>
            <w:r w:rsidRPr="00D12CA9">
              <w:rPr>
                <w:sz w:val="24"/>
                <w:szCs w:val="24"/>
              </w:rPr>
              <w:t>;</w:t>
            </w:r>
          </w:p>
          <w:p w:rsidR="007629A9" w:rsidRPr="007629A9" w:rsidRDefault="00266125" w:rsidP="00266125">
            <w:pPr>
              <w:rPr>
                <w:sz w:val="28"/>
                <w:szCs w:val="28"/>
              </w:rPr>
            </w:pPr>
            <w:r w:rsidRPr="00D12CA9">
              <w:rPr>
                <w:bCs/>
                <w:color w:val="000000"/>
                <w:sz w:val="24"/>
                <w:szCs w:val="24"/>
              </w:rPr>
              <w:t>Г. месяца.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mallCaps/>
                <w:color w:val="000000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23" w:type="dxa"/>
          </w:tcPr>
          <w:p w:rsidR="00266125" w:rsidRPr="00D12CA9" w:rsidRDefault="00266125" w:rsidP="00266125">
            <w:pPr>
              <w:rPr>
                <w:color w:val="000000"/>
                <w:sz w:val="24"/>
                <w:szCs w:val="24"/>
              </w:rPr>
            </w:pPr>
            <w:r w:rsidRPr="00DD63B4">
              <w:rPr>
                <w:color w:val="000000"/>
                <w:sz w:val="24"/>
                <w:szCs w:val="24"/>
              </w:rPr>
              <w:t>Военнослужащим</w:t>
            </w:r>
            <w:r w:rsidRPr="00D12CA9">
              <w:rPr>
                <w:color w:val="000000"/>
                <w:sz w:val="24"/>
                <w:szCs w:val="24"/>
              </w:rPr>
              <w:t xml:space="preserve"> для сна предоставляется</w:t>
            </w:r>
            <w:r>
              <w:rPr>
                <w:color w:val="000000"/>
                <w:sz w:val="24"/>
                <w:szCs w:val="24"/>
              </w:rPr>
              <w:t xml:space="preserve"> ____ часов.</w:t>
            </w:r>
          </w:p>
          <w:p w:rsidR="00266125" w:rsidRPr="00D12CA9" w:rsidRDefault="00266125" w:rsidP="00266125">
            <w:pPr>
              <w:rPr>
                <w:sz w:val="24"/>
                <w:szCs w:val="24"/>
              </w:rPr>
            </w:pPr>
            <w:r w:rsidRPr="00D12CA9">
              <w:rPr>
                <w:bCs/>
                <w:color w:val="000000"/>
                <w:sz w:val="24"/>
                <w:szCs w:val="24"/>
              </w:rPr>
              <w:t xml:space="preserve">А. </w:t>
            </w:r>
            <w:r>
              <w:rPr>
                <w:bCs/>
                <w:color w:val="000000"/>
                <w:sz w:val="24"/>
                <w:szCs w:val="24"/>
              </w:rPr>
              <w:t>7</w:t>
            </w:r>
            <w:r w:rsidRPr="00D12CA9">
              <w:rPr>
                <w:sz w:val="24"/>
                <w:szCs w:val="24"/>
              </w:rPr>
              <w:t>;</w:t>
            </w:r>
          </w:p>
          <w:p w:rsidR="00266125" w:rsidRPr="00D12CA9" w:rsidRDefault="00266125" w:rsidP="00266125">
            <w:pPr>
              <w:rPr>
                <w:b/>
                <w:sz w:val="24"/>
                <w:szCs w:val="24"/>
              </w:rPr>
            </w:pPr>
            <w:r w:rsidRPr="00D12CA9">
              <w:rPr>
                <w:b/>
                <w:bCs/>
                <w:color w:val="000000"/>
                <w:sz w:val="24"/>
                <w:szCs w:val="24"/>
              </w:rPr>
              <w:t>Б. 8</w:t>
            </w:r>
            <w:r w:rsidRPr="00D12CA9">
              <w:rPr>
                <w:b/>
                <w:sz w:val="24"/>
                <w:szCs w:val="24"/>
              </w:rPr>
              <w:t>;</w:t>
            </w:r>
          </w:p>
          <w:p w:rsidR="00266125" w:rsidRPr="00D12CA9" w:rsidRDefault="00266125" w:rsidP="00266125">
            <w:pPr>
              <w:rPr>
                <w:sz w:val="24"/>
                <w:szCs w:val="24"/>
              </w:rPr>
            </w:pPr>
            <w:r w:rsidRPr="00D12CA9">
              <w:rPr>
                <w:bCs/>
                <w:color w:val="000000"/>
                <w:sz w:val="24"/>
                <w:szCs w:val="24"/>
              </w:rPr>
              <w:t>В. 9</w:t>
            </w:r>
            <w:r w:rsidRPr="00D12CA9">
              <w:rPr>
                <w:sz w:val="24"/>
                <w:szCs w:val="24"/>
              </w:rPr>
              <w:t>;</w:t>
            </w:r>
          </w:p>
          <w:p w:rsidR="007629A9" w:rsidRPr="007629A9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D12CA9">
              <w:rPr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Cs/>
                <w:color w:val="000000"/>
                <w:sz w:val="24"/>
                <w:szCs w:val="24"/>
              </w:rPr>
              <w:t>10</w:t>
            </w:r>
            <w:r w:rsidRPr="00D12CA9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mallCaps/>
                <w:color w:val="000000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23" w:type="dxa"/>
          </w:tcPr>
          <w:p w:rsidR="00266125" w:rsidRPr="00E616D0" w:rsidRDefault="00266125" w:rsidP="00266125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E616D0">
              <w:rPr>
                <w:color w:val="000000"/>
                <w:sz w:val="24"/>
                <w:szCs w:val="24"/>
              </w:rPr>
              <w:t>Одновременно из подразделения в увол</w:t>
            </w:r>
            <w:r>
              <w:rPr>
                <w:color w:val="000000"/>
                <w:sz w:val="24"/>
                <w:szCs w:val="24"/>
              </w:rPr>
              <w:t>ь</w:t>
            </w:r>
            <w:r w:rsidRPr="00E616D0">
              <w:rPr>
                <w:color w:val="000000"/>
                <w:sz w:val="24"/>
                <w:szCs w:val="24"/>
              </w:rPr>
              <w:t xml:space="preserve">нение может быть уволено не </w:t>
            </w:r>
            <w:proofErr w:type="gramStart"/>
            <w:r w:rsidRPr="00E616D0">
              <w:rPr>
                <w:color w:val="000000"/>
                <w:sz w:val="24"/>
                <w:szCs w:val="24"/>
              </w:rPr>
              <w:t>более….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E616D0">
              <w:rPr>
                <w:color w:val="000000"/>
                <w:sz w:val="24"/>
                <w:szCs w:val="24"/>
              </w:rPr>
              <w:t>личного состава.</w:t>
            </w:r>
          </w:p>
          <w:p w:rsidR="00266125" w:rsidRPr="00E616D0" w:rsidRDefault="00266125" w:rsidP="00266125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А. 3</w:t>
            </w:r>
            <w:r w:rsidRPr="00E616D0">
              <w:rPr>
                <w:b/>
                <w:bCs/>
                <w:color w:val="000000"/>
                <w:sz w:val="24"/>
                <w:szCs w:val="24"/>
              </w:rPr>
              <w:t>0%</w:t>
            </w:r>
            <w:r>
              <w:rPr>
                <w:b/>
                <w:bCs/>
                <w:color w:val="000000"/>
                <w:sz w:val="24"/>
                <w:szCs w:val="24"/>
              </w:rPr>
              <w:t>;</w:t>
            </w:r>
          </w:p>
          <w:p w:rsidR="00266125" w:rsidRPr="00E616D0" w:rsidRDefault="00266125" w:rsidP="00266125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E616D0">
              <w:rPr>
                <w:bCs/>
                <w:color w:val="000000"/>
                <w:sz w:val="24"/>
                <w:szCs w:val="24"/>
              </w:rPr>
              <w:t>Б. 40%;</w:t>
            </w:r>
          </w:p>
          <w:p w:rsidR="00266125" w:rsidRPr="00E616D0" w:rsidRDefault="00266125" w:rsidP="00266125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E616D0">
              <w:rPr>
                <w:bCs/>
                <w:color w:val="000000"/>
                <w:sz w:val="24"/>
                <w:szCs w:val="24"/>
              </w:rPr>
              <w:t>В. 50%</w:t>
            </w:r>
          </w:p>
          <w:p w:rsidR="007629A9" w:rsidRPr="007629A9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E616D0">
              <w:rPr>
                <w:bCs/>
                <w:color w:val="000000"/>
                <w:sz w:val="24"/>
                <w:szCs w:val="24"/>
              </w:rPr>
              <w:t>Г. 60%.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23" w:type="dxa"/>
          </w:tcPr>
          <w:p w:rsidR="00266125" w:rsidRPr="00E616D0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F55DB8">
              <w:rPr>
                <w:sz w:val="24"/>
                <w:szCs w:val="24"/>
              </w:rPr>
              <w:t>Классы</w:t>
            </w:r>
            <w:r w:rsidRPr="00E616D0">
              <w:rPr>
                <w:sz w:val="24"/>
                <w:szCs w:val="24"/>
              </w:rPr>
              <w:t xml:space="preserve"> лесных пожаров В зависимости от условий возникновения, распространения и развития лесных пожаров, их последствий (пройденная огнем площадь и число людей, необходимых для локализации пожара) выделяют _______ </w:t>
            </w:r>
          </w:p>
          <w:p w:rsidR="00266125" w:rsidRPr="00E616D0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 w:rsidRPr="00E616D0">
              <w:rPr>
                <w:sz w:val="24"/>
                <w:szCs w:val="24"/>
              </w:rPr>
              <w:t>три класса</w:t>
            </w:r>
            <w:r>
              <w:rPr>
                <w:sz w:val="24"/>
                <w:szCs w:val="24"/>
              </w:rPr>
              <w:t>;</w:t>
            </w:r>
          </w:p>
          <w:p w:rsidR="00266125" w:rsidRPr="00E616D0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Б. </w:t>
            </w:r>
            <w:r w:rsidRPr="00E616D0">
              <w:rPr>
                <w:sz w:val="24"/>
                <w:szCs w:val="24"/>
              </w:rPr>
              <w:t>четыре класса</w:t>
            </w:r>
            <w:r>
              <w:rPr>
                <w:sz w:val="24"/>
                <w:szCs w:val="24"/>
              </w:rPr>
              <w:t>;</w:t>
            </w:r>
          </w:p>
          <w:p w:rsidR="00266125" w:rsidRPr="00E616D0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r w:rsidRPr="00E616D0">
              <w:rPr>
                <w:sz w:val="24"/>
                <w:szCs w:val="24"/>
              </w:rPr>
              <w:t>пять классов</w:t>
            </w:r>
            <w:r>
              <w:rPr>
                <w:sz w:val="24"/>
                <w:szCs w:val="24"/>
              </w:rPr>
              <w:t>;</w:t>
            </w:r>
          </w:p>
          <w:p w:rsidR="007629A9" w:rsidRPr="007629A9" w:rsidRDefault="00266125" w:rsidP="00266125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B91C87">
              <w:rPr>
                <w:b/>
                <w:sz w:val="24"/>
                <w:szCs w:val="24"/>
              </w:rPr>
              <w:t>Г. шесть классов.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10272" w:type="dxa"/>
            <w:gridSpan w:val="4"/>
          </w:tcPr>
          <w:p w:rsidR="007629A9" w:rsidRPr="007629A9" w:rsidRDefault="007629A9" w:rsidP="007629A9">
            <w:pPr>
              <w:jc w:val="center"/>
              <w:rPr>
                <w:sz w:val="24"/>
                <w:szCs w:val="24"/>
              </w:rPr>
            </w:pPr>
            <w:r w:rsidRPr="007629A9">
              <w:rPr>
                <w:rFonts w:eastAsia="Calibri"/>
                <w:b/>
                <w:sz w:val="24"/>
                <w:szCs w:val="24"/>
              </w:rPr>
              <w:lastRenderedPageBreak/>
              <w:t>Определите два правильных ответа</w:t>
            </w: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23" w:type="dxa"/>
          </w:tcPr>
          <w:p w:rsidR="00266125" w:rsidRDefault="00266125" w:rsidP="00266125">
            <w:pPr>
              <w:ind w:left="10" w:right="563"/>
              <w:rPr>
                <w:b/>
                <w:color w:val="000000"/>
                <w:sz w:val="24"/>
              </w:rPr>
            </w:pPr>
            <w:r w:rsidRPr="00B91C87">
              <w:rPr>
                <w:b/>
                <w:color w:val="000000"/>
                <w:sz w:val="24"/>
              </w:rPr>
              <w:t xml:space="preserve">Признаками 2-й степени термического ожога является: </w:t>
            </w:r>
          </w:p>
          <w:p w:rsidR="00266125" w:rsidRPr="00B91C87" w:rsidRDefault="00266125" w:rsidP="00266125">
            <w:pPr>
              <w:ind w:left="10" w:right="56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А. </w:t>
            </w:r>
            <w:r w:rsidRPr="00B91C87">
              <w:rPr>
                <w:color w:val="000000"/>
                <w:sz w:val="24"/>
              </w:rPr>
              <w:t xml:space="preserve">некроз мышечной ткани; </w:t>
            </w:r>
          </w:p>
          <w:p w:rsidR="00266125" w:rsidRPr="00B91C87" w:rsidRDefault="00266125" w:rsidP="00266125">
            <w:pPr>
              <w:ind w:left="1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Б. </w:t>
            </w:r>
            <w:r w:rsidRPr="00B91C87">
              <w:rPr>
                <w:color w:val="000000"/>
                <w:sz w:val="24"/>
              </w:rPr>
              <w:t xml:space="preserve">частичное обугливание кожи; </w:t>
            </w:r>
          </w:p>
          <w:p w:rsidR="00266125" w:rsidRPr="00B91C87" w:rsidRDefault="00266125" w:rsidP="00266125">
            <w:pPr>
              <w:ind w:left="10"/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В. </w:t>
            </w:r>
            <w:r w:rsidRPr="00B91C87">
              <w:rPr>
                <w:b/>
                <w:color w:val="000000"/>
                <w:sz w:val="24"/>
              </w:rPr>
              <w:t xml:space="preserve">образование пузырей; </w:t>
            </w:r>
          </w:p>
          <w:p w:rsidR="007629A9" w:rsidRPr="007629A9" w:rsidRDefault="00266125" w:rsidP="00266125">
            <w:pPr>
              <w:tabs>
                <w:tab w:val="left" w:pos="540"/>
              </w:tabs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2"/>
              </w:rPr>
              <w:t xml:space="preserve">Г. </w:t>
            </w:r>
            <w:r w:rsidRPr="00B91C87">
              <w:rPr>
                <w:b/>
                <w:color w:val="000000"/>
                <w:sz w:val="24"/>
                <w:szCs w:val="22"/>
              </w:rPr>
              <w:t>чувство жжения.</w:t>
            </w:r>
            <w:r w:rsidRPr="00B91C87">
              <w:rPr>
                <w:rFonts w:ascii="Arial" w:eastAsia="Arial" w:hAnsi="Arial" w:cs="Arial"/>
                <w:b/>
                <w:color w:val="000000"/>
                <w:sz w:val="26"/>
                <w:szCs w:val="22"/>
              </w:rPr>
              <w:t xml:space="preserve"> </w:t>
            </w:r>
            <w:r w:rsidRPr="007629A9">
              <w:rPr>
                <w:b/>
                <w:sz w:val="24"/>
                <w:szCs w:val="24"/>
              </w:rPr>
              <w:t xml:space="preserve"> </w:t>
            </w:r>
            <w:r w:rsidR="007629A9" w:rsidRPr="007629A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23" w:type="dxa"/>
          </w:tcPr>
          <w:p w:rsidR="00C7648E" w:rsidRDefault="00C7648E" w:rsidP="00C7648E">
            <w:pPr>
              <w:rPr>
                <w:b/>
                <w:color w:val="000000"/>
                <w:sz w:val="24"/>
              </w:rPr>
            </w:pPr>
            <w:r w:rsidRPr="00913F78">
              <w:rPr>
                <w:b/>
                <w:color w:val="000000"/>
                <w:sz w:val="24"/>
              </w:rPr>
              <w:t xml:space="preserve">При </w:t>
            </w:r>
            <w:r w:rsidRPr="00913F78">
              <w:rPr>
                <w:b/>
                <w:color w:val="000000"/>
                <w:sz w:val="24"/>
              </w:rPr>
              <w:tab/>
              <w:t>за</w:t>
            </w:r>
            <w:r>
              <w:rPr>
                <w:b/>
                <w:color w:val="000000"/>
                <w:sz w:val="24"/>
              </w:rPr>
              <w:t xml:space="preserve">хвате </w:t>
            </w:r>
            <w:r>
              <w:rPr>
                <w:b/>
                <w:color w:val="000000"/>
                <w:sz w:val="24"/>
              </w:rPr>
              <w:tab/>
              <w:t xml:space="preserve">самолета </w:t>
            </w:r>
            <w:r>
              <w:rPr>
                <w:b/>
                <w:color w:val="000000"/>
                <w:sz w:val="24"/>
              </w:rPr>
              <w:tab/>
              <w:t xml:space="preserve">или </w:t>
            </w:r>
            <w:r>
              <w:rPr>
                <w:b/>
                <w:color w:val="000000"/>
                <w:sz w:val="24"/>
              </w:rPr>
              <w:tab/>
              <w:t xml:space="preserve">автобуса </w:t>
            </w:r>
            <w:r w:rsidRPr="00913F78">
              <w:rPr>
                <w:b/>
                <w:color w:val="000000"/>
                <w:sz w:val="24"/>
              </w:rPr>
              <w:t>террористами правильным</w:t>
            </w:r>
            <w:r>
              <w:rPr>
                <w:b/>
                <w:color w:val="000000"/>
                <w:sz w:val="24"/>
              </w:rPr>
              <w:t xml:space="preserve"> будет следующее поведение:  </w:t>
            </w:r>
          </w:p>
          <w:p w:rsidR="00C7648E" w:rsidRPr="00913F78" w:rsidRDefault="00C7648E" w:rsidP="00C7648E">
            <w:pPr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А. </w:t>
            </w:r>
            <w:r w:rsidRPr="00913F78">
              <w:rPr>
                <w:b/>
                <w:color w:val="000000"/>
                <w:sz w:val="24"/>
              </w:rPr>
              <w:t xml:space="preserve">не передвигаться по салону;  </w:t>
            </w:r>
          </w:p>
          <w:p w:rsidR="00C7648E" w:rsidRPr="00913F78" w:rsidRDefault="00C7648E" w:rsidP="00C7648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Б. </w:t>
            </w:r>
            <w:r w:rsidRPr="00913F78">
              <w:rPr>
                <w:color w:val="000000"/>
                <w:sz w:val="24"/>
              </w:rPr>
              <w:t xml:space="preserve">попытаться спрятаться, двигаясь по салону;  </w:t>
            </w:r>
          </w:p>
          <w:p w:rsidR="00C7648E" w:rsidRPr="00913F78" w:rsidRDefault="00C7648E" w:rsidP="00C7648E">
            <w:pPr>
              <w:rPr>
                <w:color w:val="000000"/>
                <w:sz w:val="24"/>
              </w:rPr>
            </w:pPr>
            <w:r w:rsidRPr="00BB346C">
              <w:rPr>
                <w:b/>
                <w:color w:val="000000"/>
                <w:sz w:val="24"/>
              </w:rPr>
              <w:t>В.</w:t>
            </w:r>
            <w:r w:rsidRPr="00913F78">
              <w:rPr>
                <w:b/>
                <w:color w:val="000000"/>
                <w:sz w:val="24"/>
              </w:rPr>
              <w:t xml:space="preserve"> не реагировать на провокации или вызывающее поведение террористов;  </w:t>
            </w:r>
            <w:r>
              <w:rPr>
                <w:color w:val="000000"/>
                <w:sz w:val="24"/>
              </w:rPr>
              <w:t xml:space="preserve"> </w:t>
            </w:r>
            <w:r w:rsidRPr="00913F78">
              <w:rPr>
                <w:color w:val="000000"/>
                <w:sz w:val="24"/>
              </w:rPr>
              <w:t xml:space="preserve"> </w:t>
            </w:r>
          </w:p>
          <w:p w:rsidR="007629A9" w:rsidRPr="007629A9" w:rsidRDefault="00C7648E" w:rsidP="00C7648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BB346C">
              <w:rPr>
                <w:color w:val="000000"/>
                <w:sz w:val="24"/>
              </w:rPr>
              <w:t>Г.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913F78">
              <w:rPr>
                <w:color w:val="000000"/>
                <w:sz w:val="24"/>
              </w:rPr>
              <w:t xml:space="preserve">поднять </w:t>
            </w:r>
            <w:r>
              <w:rPr>
                <w:color w:val="000000"/>
                <w:sz w:val="24"/>
              </w:rPr>
              <w:t>шум, привлекая к себе внимание.</w:t>
            </w:r>
            <w:r w:rsidRPr="00913F78"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  <w:sz w:val="24"/>
                <w:szCs w:val="24"/>
              </w:rPr>
            </w:pPr>
            <w:r w:rsidRPr="007629A9">
              <w:rPr>
                <w:smallCap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7" w:type="dxa"/>
          </w:tcPr>
          <w:p w:rsidR="007629A9" w:rsidRPr="007629A9" w:rsidRDefault="007629A9" w:rsidP="007629A9">
            <w:pPr>
              <w:rPr>
                <w:sz w:val="24"/>
                <w:szCs w:val="24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10272" w:type="dxa"/>
            <w:gridSpan w:val="4"/>
          </w:tcPr>
          <w:p w:rsidR="007629A9" w:rsidRPr="007629A9" w:rsidRDefault="007629A9" w:rsidP="007629A9">
            <w:pPr>
              <w:jc w:val="center"/>
              <w:rPr>
                <w:smallCaps/>
                <w:color w:val="000000"/>
              </w:rPr>
            </w:pPr>
          </w:p>
        </w:tc>
      </w:tr>
      <w:tr w:rsidR="007629A9" w:rsidRPr="007629A9" w:rsidTr="00240D96">
        <w:trPr>
          <w:jc w:val="center"/>
        </w:trPr>
        <w:tc>
          <w:tcPr>
            <w:tcW w:w="540" w:type="dxa"/>
          </w:tcPr>
          <w:p w:rsidR="007629A9" w:rsidRPr="007629A9" w:rsidRDefault="007629A9" w:rsidP="007629A9">
            <w:pPr>
              <w:rPr>
                <w:smallCaps/>
                <w:color w:val="000000"/>
              </w:rPr>
            </w:pPr>
          </w:p>
        </w:tc>
        <w:tc>
          <w:tcPr>
            <w:tcW w:w="6723" w:type="dxa"/>
          </w:tcPr>
          <w:p w:rsidR="007629A9" w:rsidRPr="007629A9" w:rsidRDefault="007629A9" w:rsidP="007629A9">
            <w:pPr>
              <w:shd w:val="clear" w:color="auto" w:fill="FFFFFF"/>
              <w:tabs>
                <w:tab w:val="left" w:pos="634"/>
              </w:tabs>
              <w:rPr>
                <w:b/>
                <w:smallCaps/>
                <w:color w:val="000000"/>
                <w:sz w:val="24"/>
                <w:szCs w:val="24"/>
              </w:rPr>
            </w:pPr>
            <w:r w:rsidRPr="007629A9">
              <w:rPr>
                <w:b/>
                <w:smallCap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7629A9" w:rsidRPr="007629A9" w:rsidRDefault="007629A9" w:rsidP="007629A9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2017" w:type="dxa"/>
          </w:tcPr>
          <w:p w:rsidR="007629A9" w:rsidRPr="007629A9" w:rsidRDefault="007629A9" w:rsidP="007629A9">
            <w:pPr>
              <w:widowControl w:val="0"/>
              <w:autoSpaceDE w:val="0"/>
              <w:autoSpaceDN w:val="0"/>
              <w:spacing w:before="41"/>
              <w:ind w:left="396" w:hanging="284"/>
              <w:jc w:val="both"/>
              <w:rPr>
                <w:b/>
                <w:sz w:val="24"/>
                <w:szCs w:val="24"/>
                <w:lang w:bidi="ru-RU"/>
              </w:rPr>
            </w:pPr>
            <w:r w:rsidRPr="007629A9">
              <w:rPr>
                <w:b/>
                <w:sz w:val="24"/>
                <w:szCs w:val="24"/>
                <w:lang w:bidi="ru-RU"/>
              </w:rPr>
              <w:t>30</w:t>
            </w:r>
          </w:p>
        </w:tc>
      </w:tr>
    </w:tbl>
    <w:p w:rsidR="007629A9" w:rsidRPr="007629A9" w:rsidRDefault="007629A9" w:rsidP="007629A9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B45D3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8"/>
        <w:gridCol w:w="641"/>
        <w:gridCol w:w="641"/>
        <w:gridCol w:w="639"/>
        <w:gridCol w:w="639"/>
        <w:gridCol w:w="640"/>
        <w:gridCol w:w="640"/>
        <w:gridCol w:w="641"/>
        <w:gridCol w:w="645"/>
        <w:gridCol w:w="645"/>
        <w:gridCol w:w="645"/>
        <w:gridCol w:w="645"/>
      </w:tblGrid>
      <w:tr w:rsidR="007629A9" w:rsidRPr="007629A9" w:rsidTr="007B45D3">
        <w:tc>
          <w:tcPr>
            <w:tcW w:w="639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7629A9" w:rsidRPr="0011616F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1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" w:type="dxa"/>
            <w:shd w:val="clear" w:color="auto" w:fill="D9D9D9" w:themeFill="background1" w:themeFillShade="D9"/>
          </w:tcPr>
          <w:p w:rsidR="007629A9" w:rsidRPr="0011616F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1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7629A9" w:rsidRPr="007629A9" w:rsidTr="00240D96">
        <w:tc>
          <w:tcPr>
            <w:tcW w:w="639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8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1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1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9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9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0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1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5" w:type="dxa"/>
          </w:tcPr>
          <w:p w:rsidR="007629A9" w:rsidRPr="007629A9" w:rsidRDefault="0011616F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" w:type="dxa"/>
          </w:tcPr>
          <w:p w:rsidR="007629A9" w:rsidRPr="007629A9" w:rsidRDefault="007629A9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5" w:type="dxa"/>
          </w:tcPr>
          <w:p w:rsidR="007629A9" w:rsidRPr="007629A9" w:rsidRDefault="00F55DB8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7629A9" w:rsidRPr="00762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,Г</w:t>
            </w:r>
          </w:p>
        </w:tc>
        <w:tc>
          <w:tcPr>
            <w:tcW w:w="645" w:type="dxa"/>
          </w:tcPr>
          <w:p w:rsidR="007629A9" w:rsidRPr="007629A9" w:rsidRDefault="00F55DB8" w:rsidP="007629A9">
            <w:pPr>
              <w:tabs>
                <w:tab w:val="left" w:pos="774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А,В</w:t>
            </w:r>
          </w:p>
        </w:tc>
      </w:tr>
    </w:tbl>
    <w:p w:rsidR="007629A9" w:rsidRPr="007629A9" w:rsidRDefault="007629A9" w:rsidP="007629A9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29A9" w:rsidRPr="007629A9" w:rsidRDefault="007629A9" w:rsidP="007629A9">
      <w:pPr>
        <w:tabs>
          <w:tab w:val="left" w:pos="7740"/>
        </w:tabs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29A9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теоретические и тестовые задания – 100 баллов.</w:t>
      </w:r>
    </w:p>
    <w:p w:rsidR="007629A9" w:rsidRPr="009D27D2" w:rsidRDefault="007629A9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27D2" w:rsidRPr="009D27D2" w:rsidRDefault="009D27D2" w:rsidP="009D27D2">
      <w:pPr>
        <w:tabs>
          <w:tab w:val="left" w:pos="77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4D6" w:rsidRDefault="00AF54D6"/>
    <w:sectPr w:rsidR="00AF54D6" w:rsidSect="005D55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3F6"/>
    <w:multiLevelType w:val="hybridMultilevel"/>
    <w:tmpl w:val="6AC44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64E656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87"/>
    <w:rsid w:val="0001408B"/>
    <w:rsid w:val="000F5638"/>
    <w:rsid w:val="0011616F"/>
    <w:rsid w:val="001431E0"/>
    <w:rsid w:val="0018412A"/>
    <w:rsid w:val="001C0711"/>
    <w:rsid w:val="001F4559"/>
    <w:rsid w:val="00266125"/>
    <w:rsid w:val="00270DE5"/>
    <w:rsid w:val="00283DE5"/>
    <w:rsid w:val="002A71EC"/>
    <w:rsid w:val="00305FD0"/>
    <w:rsid w:val="003A1C3E"/>
    <w:rsid w:val="004E1095"/>
    <w:rsid w:val="00590E35"/>
    <w:rsid w:val="005B37FD"/>
    <w:rsid w:val="005D5532"/>
    <w:rsid w:val="005F7FED"/>
    <w:rsid w:val="00607F26"/>
    <w:rsid w:val="00607FF2"/>
    <w:rsid w:val="006247C2"/>
    <w:rsid w:val="0066138D"/>
    <w:rsid w:val="0073553F"/>
    <w:rsid w:val="007629A9"/>
    <w:rsid w:val="007A67EB"/>
    <w:rsid w:val="007B45D3"/>
    <w:rsid w:val="007B5034"/>
    <w:rsid w:val="00893E18"/>
    <w:rsid w:val="0091557F"/>
    <w:rsid w:val="009D01BD"/>
    <w:rsid w:val="009D27D2"/>
    <w:rsid w:val="00A042D5"/>
    <w:rsid w:val="00A07FF8"/>
    <w:rsid w:val="00AD0F2C"/>
    <w:rsid w:val="00AE680E"/>
    <w:rsid w:val="00AF54D6"/>
    <w:rsid w:val="00B15455"/>
    <w:rsid w:val="00B3554A"/>
    <w:rsid w:val="00B753B4"/>
    <w:rsid w:val="00BB346C"/>
    <w:rsid w:val="00BC2AD3"/>
    <w:rsid w:val="00C30EEC"/>
    <w:rsid w:val="00C7648E"/>
    <w:rsid w:val="00C76C87"/>
    <w:rsid w:val="00CA7C36"/>
    <w:rsid w:val="00D12A35"/>
    <w:rsid w:val="00D20551"/>
    <w:rsid w:val="00DA3EDC"/>
    <w:rsid w:val="00DB225F"/>
    <w:rsid w:val="00F55DB8"/>
    <w:rsid w:val="00F579B4"/>
    <w:rsid w:val="00F85998"/>
    <w:rsid w:val="00FF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0D20"/>
  <w15:docId w15:val="{7167FD26-8B48-49B9-B9B2-17F5D593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9D2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12A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7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C3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143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34744-FE8D-440C-BC8B-475C5203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Екатерина Городничая</cp:lastModifiedBy>
  <cp:revision>29</cp:revision>
  <dcterms:created xsi:type="dcterms:W3CDTF">2024-08-29T13:18:00Z</dcterms:created>
  <dcterms:modified xsi:type="dcterms:W3CDTF">2025-09-02T09:24:00Z</dcterms:modified>
</cp:coreProperties>
</file>